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40" w:rsidRPr="00CC59A2" w:rsidRDefault="00707740" w:rsidP="00707740">
      <w:pPr>
        <w:pStyle w:val="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</w:rPr>
        <w:t>СИЛАБ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УС</w:t>
      </w:r>
    </w:p>
    <w:p w:rsidR="00CC579D" w:rsidRPr="00CC59A2" w:rsidRDefault="00CC579D" w:rsidP="00CC579D"/>
    <w:p w:rsidR="00707740" w:rsidRDefault="00707740" w:rsidP="00707740">
      <w:pPr>
        <w:pStyle w:val="a7"/>
        <w:spacing w:after="0"/>
        <w:jc w:val="center"/>
        <w:rPr>
          <w:b/>
          <w:szCs w:val="28"/>
          <w:lang w:val="uk-UA"/>
        </w:rPr>
      </w:pPr>
      <w:r w:rsidRPr="00DB53FC">
        <w:rPr>
          <w:b/>
          <w:bCs/>
          <w:lang w:val="uk-UA"/>
        </w:rPr>
        <w:t>навчальної дисципліни</w:t>
      </w:r>
      <w:r w:rsidR="0012185E">
        <w:rPr>
          <w:b/>
          <w:bCs/>
          <w:lang w:val="uk-UA"/>
        </w:rPr>
        <w:t xml:space="preserve"> </w:t>
      </w:r>
      <w:r w:rsidRPr="00707740">
        <w:rPr>
          <w:b/>
          <w:szCs w:val="28"/>
        </w:rPr>
        <w:t>“</w:t>
      </w:r>
      <w:r w:rsidR="00147389">
        <w:rPr>
          <w:b/>
          <w:szCs w:val="28"/>
          <w:lang w:val="uk-UA"/>
        </w:rPr>
        <w:t>Цифрове оброблення сигналів</w:t>
      </w:r>
      <w:r w:rsidRPr="00707740">
        <w:rPr>
          <w:b/>
          <w:szCs w:val="28"/>
        </w:rPr>
        <w:t>”</w:t>
      </w:r>
    </w:p>
    <w:p w:rsidR="00707740" w:rsidRPr="000D6032" w:rsidRDefault="00707740" w:rsidP="00707740">
      <w:pPr>
        <w:pStyle w:val="a7"/>
        <w:spacing w:after="0"/>
        <w:jc w:val="center"/>
        <w:rPr>
          <w:b/>
          <w:color w:val="000000" w:themeColor="text1"/>
          <w:szCs w:val="28"/>
          <w:lang w:val="uk-UA"/>
        </w:rPr>
      </w:pPr>
      <w:r w:rsidRPr="000D6032">
        <w:rPr>
          <w:b/>
          <w:color w:val="000000" w:themeColor="text1"/>
          <w:szCs w:val="28"/>
          <w:lang w:val="uk-UA"/>
        </w:rPr>
        <w:t>Опис навчальної дисципліни</w:t>
      </w: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1418"/>
        <w:gridCol w:w="80"/>
        <w:gridCol w:w="1499"/>
      </w:tblGrid>
      <w:tr w:rsidR="0064649F" w:rsidRPr="006A33D6" w:rsidTr="00A7760C">
        <w:trPr>
          <w:trHeight w:val="496"/>
        </w:trPr>
        <w:tc>
          <w:tcPr>
            <w:tcW w:w="3119" w:type="dxa"/>
            <w:vMerge w:val="restart"/>
            <w:vAlign w:val="center"/>
          </w:tcPr>
          <w:p w:rsidR="0064649F" w:rsidRPr="006A33D6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64649F" w:rsidRPr="006A33D6" w:rsidRDefault="003D3047" w:rsidP="007925DF">
            <w:pPr>
              <w:jc w:val="center"/>
              <w:rPr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 xml:space="preserve">Галузь знань, </w:t>
            </w:r>
            <w:r w:rsidR="007925DF" w:rsidRPr="006A33D6">
              <w:rPr>
                <w:sz w:val="20"/>
                <w:szCs w:val="20"/>
                <w:lang w:val="uk-UA"/>
              </w:rPr>
              <w:t>спеціальність</w:t>
            </w:r>
            <w:r w:rsidR="0064649F" w:rsidRPr="006A33D6">
              <w:rPr>
                <w:sz w:val="20"/>
                <w:szCs w:val="20"/>
                <w:lang w:val="uk-UA"/>
              </w:rPr>
              <w:t xml:space="preserve">, </w:t>
            </w:r>
            <w:r w:rsidR="007925DF" w:rsidRPr="006A33D6">
              <w:rPr>
                <w:sz w:val="20"/>
                <w:szCs w:val="20"/>
                <w:lang w:val="uk-UA"/>
              </w:rPr>
              <w:t xml:space="preserve">спеціалізація, </w:t>
            </w:r>
            <w:r w:rsidR="0064649F" w:rsidRPr="006A33D6">
              <w:rPr>
                <w:sz w:val="20"/>
                <w:szCs w:val="20"/>
                <w:lang w:val="uk-UA"/>
              </w:rPr>
              <w:t>освітньо-кваліфікаційний рівень</w:t>
            </w:r>
          </w:p>
        </w:tc>
        <w:tc>
          <w:tcPr>
            <w:tcW w:w="2997" w:type="dxa"/>
            <w:gridSpan w:val="3"/>
            <w:vAlign w:val="center"/>
          </w:tcPr>
          <w:p w:rsidR="0064649F" w:rsidRPr="006A33D6" w:rsidRDefault="0064649F" w:rsidP="0064649F">
            <w:pPr>
              <w:jc w:val="center"/>
              <w:rPr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358D5" w:rsidRPr="006A33D6" w:rsidTr="00A7760C">
        <w:trPr>
          <w:trHeight w:val="262"/>
        </w:trPr>
        <w:tc>
          <w:tcPr>
            <w:tcW w:w="3119" w:type="dxa"/>
            <w:vMerge/>
            <w:vAlign w:val="center"/>
          </w:tcPr>
          <w:p w:rsidR="00B358D5" w:rsidRPr="006A33D6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B358D5" w:rsidRPr="006A33D6" w:rsidRDefault="00B358D5" w:rsidP="006464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gridSpan w:val="3"/>
          </w:tcPr>
          <w:p w:rsidR="00B358D5" w:rsidRPr="006A33D6" w:rsidRDefault="00054F22" w:rsidP="006464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очна</w:t>
            </w:r>
            <w:r w:rsidR="00B358D5" w:rsidRPr="006A33D6">
              <w:rPr>
                <w:sz w:val="20"/>
                <w:szCs w:val="20"/>
                <w:lang w:val="uk-UA"/>
              </w:rPr>
              <w:t xml:space="preserve"> форма навчання</w:t>
            </w:r>
          </w:p>
        </w:tc>
      </w:tr>
      <w:tr w:rsidR="00A7760C" w:rsidRPr="006A33D6" w:rsidTr="00A7760C">
        <w:trPr>
          <w:trHeight w:val="1002"/>
        </w:trPr>
        <w:tc>
          <w:tcPr>
            <w:tcW w:w="3119" w:type="dxa"/>
            <w:vMerge w:val="restart"/>
            <w:vAlign w:val="center"/>
          </w:tcPr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 xml:space="preserve">Кількість кредитів – </w:t>
            </w:r>
            <w:r w:rsidR="006E6045">
              <w:rPr>
                <w:sz w:val="24"/>
                <w:lang w:val="uk-UA"/>
              </w:rPr>
              <w:t>5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054F22" w:rsidRDefault="00054F22" w:rsidP="00A7760C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Модулів – </w:t>
            </w:r>
            <w:r w:rsidRPr="00054F22">
              <w:rPr>
                <w:sz w:val="24"/>
              </w:rPr>
              <w:t>2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 xml:space="preserve">Загальна кількість годин – </w:t>
            </w:r>
            <w:r w:rsidR="006E6045">
              <w:rPr>
                <w:sz w:val="24"/>
                <w:lang w:val="uk-UA"/>
              </w:rPr>
              <w:t>150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Кількість: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 xml:space="preserve">аудиторних годин – </w:t>
            </w:r>
            <w:r w:rsidR="006E6045">
              <w:rPr>
                <w:sz w:val="24"/>
                <w:lang w:val="uk-UA"/>
              </w:rPr>
              <w:t>74</w:t>
            </w:r>
            <w:r w:rsidRPr="006A33D6">
              <w:rPr>
                <w:sz w:val="24"/>
                <w:lang w:val="uk-UA"/>
              </w:rPr>
              <w:t xml:space="preserve"> годин,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 xml:space="preserve">годин самостійної роботи – </w:t>
            </w:r>
            <w:r w:rsidR="006E6045">
              <w:rPr>
                <w:sz w:val="24"/>
                <w:lang w:val="uk-UA"/>
              </w:rPr>
              <w:t>76</w:t>
            </w:r>
            <w:r w:rsidRPr="006A33D6">
              <w:rPr>
                <w:sz w:val="24"/>
                <w:lang w:val="uk-UA"/>
              </w:rPr>
              <w:t xml:space="preserve"> годин</w:t>
            </w: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  <w:p w:rsidR="00A7760C" w:rsidRPr="006A33D6" w:rsidRDefault="00A7760C" w:rsidP="00A7760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A7760C" w:rsidRPr="006A33D6" w:rsidRDefault="00A7760C" w:rsidP="00EF36F3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Галузь знань:</w:t>
            </w:r>
          </w:p>
          <w:p w:rsidR="00A7760C" w:rsidRPr="006A33D6" w:rsidRDefault="00A7760C" w:rsidP="00A9031A">
            <w:pPr>
              <w:jc w:val="both"/>
              <w:rPr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25</w:t>
            </w:r>
            <w:r w:rsidRPr="006A33D6">
              <w:rPr>
                <w:color w:val="333333"/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gridSpan w:val="3"/>
            <w:vAlign w:val="center"/>
          </w:tcPr>
          <w:p w:rsidR="00A7760C" w:rsidRPr="006A33D6" w:rsidRDefault="00A7760C" w:rsidP="00B57F55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Обов’язкова</w:t>
            </w:r>
          </w:p>
        </w:tc>
      </w:tr>
      <w:tr w:rsidR="00A7760C" w:rsidRPr="006A33D6" w:rsidTr="00A7760C">
        <w:trPr>
          <w:trHeight w:val="170"/>
        </w:trPr>
        <w:tc>
          <w:tcPr>
            <w:tcW w:w="3119" w:type="dxa"/>
            <w:vMerge/>
            <w:vAlign w:val="center"/>
          </w:tcPr>
          <w:p w:rsidR="00A7760C" w:rsidRPr="006A33D6" w:rsidRDefault="00A7760C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760C" w:rsidRPr="006A33D6" w:rsidRDefault="00A7760C" w:rsidP="00180988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Спеціальність:</w:t>
            </w:r>
          </w:p>
          <w:p w:rsidR="00A7760C" w:rsidRPr="006A33D6" w:rsidRDefault="008A65AC" w:rsidP="00A7760C">
            <w:pPr>
              <w:jc w:val="both"/>
              <w:rPr>
                <w:sz w:val="24"/>
                <w:lang w:val="uk-UA"/>
              </w:rPr>
            </w:pPr>
            <w:r w:rsidRPr="006A33D6">
              <w:rPr>
                <w:color w:val="333333"/>
                <w:sz w:val="24"/>
                <w:shd w:val="clear" w:color="auto" w:fill="FFFFFF"/>
                <w:lang w:val="uk-UA"/>
              </w:rPr>
              <w:t>255</w:t>
            </w:r>
            <w:r w:rsidR="00A7760C" w:rsidRPr="006A33D6">
              <w:rPr>
                <w:color w:val="333333"/>
                <w:sz w:val="24"/>
                <w:shd w:val="clear" w:color="auto" w:fill="FFFFFF"/>
                <w:lang w:val="uk-UA"/>
              </w:rPr>
              <w:t> Озброєння та військова техніка</w:t>
            </w:r>
          </w:p>
        </w:tc>
        <w:tc>
          <w:tcPr>
            <w:tcW w:w="2997" w:type="dxa"/>
            <w:gridSpan w:val="3"/>
            <w:vAlign w:val="center"/>
          </w:tcPr>
          <w:p w:rsidR="00A7760C" w:rsidRPr="006A33D6" w:rsidRDefault="00A7760C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Рік підготовки:</w:t>
            </w:r>
          </w:p>
        </w:tc>
      </w:tr>
      <w:tr w:rsidR="00671A3E" w:rsidRPr="006A33D6" w:rsidTr="00AD5865">
        <w:trPr>
          <w:trHeight w:val="207"/>
        </w:trPr>
        <w:tc>
          <w:tcPr>
            <w:tcW w:w="3119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71A3E" w:rsidRPr="006A33D6" w:rsidRDefault="00671A3E" w:rsidP="00E15B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9" w:type="dxa"/>
            <w:vAlign w:val="center"/>
          </w:tcPr>
          <w:p w:rsidR="00671A3E" w:rsidRPr="006A33D6" w:rsidRDefault="00E6032B" w:rsidP="00E6032B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3-й</w:t>
            </w:r>
          </w:p>
        </w:tc>
      </w:tr>
      <w:tr w:rsidR="00671A3E" w:rsidRPr="006A33D6" w:rsidTr="00A7760C">
        <w:trPr>
          <w:trHeight w:val="232"/>
        </w:trPr>
        <w:tc>
          <w:tcPr>
            <w:tcW w:w="3119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Семестр</w:t>
            </w:r>
          </w:p>
        </w:tc>
      </w:tr>
      <w:tr w:rsidR="00671A3E" w:rsidRPr="006A33D6" w:rsidTr="00A7760C">
        <w:trPr>
          <w:trHeight w:val="323"/>
        </w:trPr>
        <w:tc>
          <w:tcPr>
            <w:tcW w:w="3119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71A3E" w:rsidRPr="006A33D6" w:rsidRDefault="00671A3E" w:rsidP="0018098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671A3E" w:rsidRPr="006A33D6" w:rsidRDefault="003149CA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6</w:t>
            </w:r>
            <w:r w:rsidR="00671A3E" w:rsidRPr="006A33D6">
              <w:rPr>
                <w:sz w:val="24"/>
                <w:lang w:val="uk-UA"/>
              </w:rPr>
              <w:t>-й</w:t>
            </w:r>
          </w:p>
        </w:tc>
      </w:tr>
      <w:tr w:rsidR="00671A3E" w:rsidRPr="006A33D6" w:rsidTr="00A7760C">
        <w:trPr>
          <w:trHeight w:val="322"/>
        </w:trPr>
        <w:tc>
          <w:tcPr>
            <w:tcW w:w="3119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671A3E" w:rsidRPr="006A33D6" w:rsidRDefault="00671A3E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Лекції</w:t>
            </w:r>
          </w:p>
        </w:tc>
      </w:tr>
      <w:tr w:rsidR="00F8254D" w:rsidRPr="006A33D6" w:rsidTr="00A7760C">
        <w:trPr>
          <w:trHeight w:val="320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8254D" w:rsidRPr="006A33D6" w:rsidRDefault="00F8254D" w:rsidP="00180988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Спеціалізація:</w:t>
            </w:r>
          </w:p>
          <w:p w:rsidR="00F8254D" w:rsidRPr="003C78BF" w:rsidRDefault="00E6032B" w:rsidP="00746A0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Корабельне радіотехнічне озброєння та засоби зв’язку </w:t>
            </w:r>
          </w:p>
          <w:p w:rsidR="00054F22" w:rsidRPr="00054F22" w:rsidRDefault="00054F22" w:rsidP="00746A0A">
            <w:pPr>
              <w:jc w:val="both"/>
              <w:rPr>
                <w:sz w:val="24"/>
                <w:lang w:val="uk-UA"/>
              </w:rPr>
            </w:pPr>
            <w:r w:rsidRPr="00054F22">
              <w:rPr>
                <w:sz w:val="24"/>
                <w:lang w:val="uk-UA"/>
              </w:rPr>
              <w:t>Берегове ракетно-артилерійське озброєння</w:t>
            </w:r>
          </w:p>
        </w:tc>
        <w:tc>
          <w:tcPr>
            <w:tcW w:w="1418" w:type="dxa"/>
            <w:vAlign w:val="center"/>
          </w:tcPr>
          <w:p w:rsidR="00F8254D" w:rsidRPr="006A33D6" w:rsidRDefault="00F8254D" w:rsidP="00AE65A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8254D" w:rsidRPr="006A33D6" w:rsidRDefault="00707740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30 </w:t>
            </w:r>
            <w:r w:rsidR="002017CF" w:rsidRPr="006A33D6">
              <w:rPr>
                <w:sz w:val="24"/>
                <w:lang w:val="uk-UA"/>
              </w:rPr>
              <w:t>год.</w:t>
            </w:r>
          </w:p>
        </w:tc>
      </w:tr>
      <w:tr w:rsidR="00F8254D" w:rsidRPr="006A33D6" w:rsidTr="00A7760C">
        <w:trPr>
          <w:trHeight w:val="320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Групові</w:t>
            </w:r>
          </w:p>
        </w:tc>
      </w:tr>
      <w:tr w:rsidR="00F8254D" w:rsidRPr="006A33D6" w:rsidTr="00A7760C">
        <w:trPr>
          <w:trHeight w:val="320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254D" w:rsidRPr="006A33D6" w:rsidRDefault="00F8254D" w:rsidP="0031786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8254D" w:rsidRPr="006A33D6" w:rsidRDefault="00F8254D" w:rsidP="00317866">
            <w:pPr>
              <w:jc w:val="center"/>
              <w:rPr>
                <w:sz w:val="24"/>
                <w:lang w:val="uk-UA"/>
              </w:rPr>
            </w:pP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8254D" w:rsidRPr="006A33D6" w:rsidRDefault="006E6045" w:rsidP="006464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Практичні, лабораторні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254D" w:rsidRPr="006A33D6" w:rsidRDefault="00F8254D" w:rsidP="0031786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8254D" w:rsidRPr="00707740" w:rsidRDefault="00707740" w:rsidP="0031786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44 </w:t>
            </w:r>
            <w:r>
              <w:rPr>
                <w:sz w:val="24"/>
                <w:lang w:val="uk-UA"/>
              </w:rPr>
              <w:t>год.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Самостійна робота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254D" w:rsidRPr="006A33D6" w:rsidRDefault="00F8254D" w:rsidP="006F153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8254D" w:rsidRPr="006A33D6" w:rsidRDefault="00707740" w:rsidP="006F15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9A0056">
              <w:rPr>
                <w:sz w:val="24"/>
                <w:lang w:val="uk-UA"/>
              </w:rPr>
              <w:t>6</w:t>
            </w:r>
            <w:r w:rsidR="00A445E7" w:rsidRPr="006A33D6">
              <w:rPr>
                <w:sz w:val="24"/>
                <w:lang w:val="uk-UA"/>
              </w:rPr>
              <w:t xml:space="preserve"> год.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8254D" w:rsidRPr="006A33D6" w:rsidRDefault="00F8254D" w:rsidP="00225F62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8254D" w:rsidRPr="006A33D6" w:rsidRDefault="00F8254D" w:rsidP="009463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8254D" w:rsidRPr="006A33D6" w:rsidRDefault="006E6045" w:rsidP="009B5C4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Курсова робота</w:t>
            </w:r>
          </w:p>
        </w:tc>
      </w:tr>
      <w:tr w:rsidR="00F8254D" w:rsidRPr="006A33D6" w:rsidTr="00A7760C">
        <w:trPr>
          <w:trHeight w:val="138"/>
        </w:trPr>
        <w:tc>
          <w:tcPr>
            <w:tcW w:w="3119" w:type="dxa"/>
            <w:vMerge/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8254D" w:rsidRPr="006A33D6" w:rsidRDefault="00F8254D" w:rsidP="00180988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Освітньо-кваліфікаційний рівень:</w:t>
            </w:r>
          </w:p>
          <w:p w:rsidR="00F8254D" w:rsidRPr="006A33D6" w:rsidRDefault="003149CA" w:rsidP="00180988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>б</w:t>
            </w:r>
            <w:r w:rsidR="00054F22">
              <w:rPr>
                <w:sz w:val="24"/>
                <w:lang w:val="uk-UA"/>
              </w:rPr>
              <w:t>ака</w:t>
            </w:r>
            <w:r w:rsidR="00746A0A" w:rsidRPr="006A33D6">
              <w:rPr>
                <w:sz w:val="24"/>
                <w:lang w:val="uk-UA"/>
              </w:rPr>
              <w:t>лав</w:t>
            </w:r>
            <w:r w:rsidR="00F8254D" w:rsidRPr="006A33D6">
              <w:rPr>
                <w:sz w:val="24"/>
                <w:lang w:val="uk-UA"/>
              </w:rPr>
              <w:t>р</w:t>
            </w:r>
          </w:p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F8254D" w:rsidRPr="006A33D6" w:rsidRDefault="00F8254D" w:rsidP="00D8150C">
            <w:pPr>
              <w:jc w:val="center"/>
              <w:rPr>
                <w:sz w:val="24"/>
                <w:lang w:val="uk-UA"/>
              </w:rPr>
            </w:pPr>
            <w:r w:rsidRPr="006A33D6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F8254D" w:rsidRPr="006A33D6" w:rsidTr="00AD5865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F8254D" w:rsidRPr="006A33D6" w:rsidRDefault="00F8254D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254D" w:rsidRPr="006A33D6" w:rsidRDefault="00F8254D" w:rsidP="00932767">
            <w:pPr>
              <w:rPr>
                <w:sz w:val="24"/>
                <w:lang w:val="uk-UA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F8254D" w:rsidRPr="006A33D6" w:rsidRDefault="006E6045" w:rsidP="009463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64649F" w:rsidRPr="006A33D6" w:rsidRDefault="0064649F" w:rsidP="0064649F">
      <w:pPr>
        <w:rPr>
          <w:lang w:val="uk-UA"/>
        </w:rPr>
      </w:pPr>
    </w:p>
    <w:p w:rsidR="00974063" w:rsidRPr="00265257" w:rsidRDefault="00974063" w:rsidP="00707740">
      <w:pPr>
        <w:pStyle w:val="af1"/>
        <w:tabs>
          <w:tab w:val="left" w:pos="390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57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7A6155" w:rsidRPr="0005463D" w:rsidRDefault="007A6155" w:rsidP="007A6155">
      <w:pPr>
        <w:widowControl w:val="0"/>
        <w:ind w:firstLine="720"/>
        <w:jc w:val="both"/>
        <w:rPr>
          <w:szCs w:val="28"/>
          <w:lang w:val="uk-UA"/>
        </w:rPr>
      </w:pPr>
      <w:r w:rsidRPr="007A6155">
        <w:rPr>
          <w:bCs/>
          <w:szCs w:val="28"/>
          <w:lang w:val="uk-UA"/>
        </w:rPr>
        <w:t>Мета та завдання:</w:t>
      </w:r>
      <w:r w:rsidRPr="0005463D">
        <w:rPr>
          <w:szCs w:val="28"/>
          <w:lang w:val="uk-UA"/>
        </w:rPr>
        <w:t>навчити курсантів основам цифрового оброблення сигналів для вивчення професійно-орієнтованих і військово-спеціальних дисциплін за профілем навчання; прищепити курсантам знання щодо лінійної фільтрації, спектрального аналізу, частотно-часового аналізу, цифрової фільтрації, основ перетворення випадкових процесів і сигналів у лінійних пристроях та навички щодо практичного  застосування набутих знань для аналізу явищ і процесів у лінійних, нелінійних та параметричних системах.</w:t>
      </w:r>
    </w:p>
    <w:p w:rsidR="007A6155" w:rsidRPr="007A6155" w:rsidRDefault="007A6155" w:rsidP="007A6155">
      <w:pPr>
        <w:pStyle w:val="aa"/>
        <w:tabs>
          <w:tab w:val="clear" w:pos="4677"/>
          <w:tab w:val="clear" w:pos="9355"/>
        </w:tabs>
        <w:ind w:firstLine="708"/>
        <w:jc w:val="both"/>
        <w:rPr>
          <w:b/>
          <w:sz w:val="28"/>
          <w:szCs w:val="28"/>
          <w:lang w:val="ru-RU"/>
        </w:rPr>
      </w:pPr>
      <w:r w:rsidRPr="0005463D">
        <w:rPr>
          <w:sz w:val="28"/>
          <w:szCs w:val="28"/>
          <w:lang w:val="uk-UA"/>
        </w:rPr>
        <w:t xml:space="preserve">У результаті вивчення навчальної дисципліни курсант повинен </w:t>
      </w:r>
      <w:r w:rsidRPr="007A6155">
        <w:rPr>
          <w:bCs/>
          <w:sz w:val="28"/>
          <w:szCs w:val="28"/>
          <w:lang w:val="uk-UA"/>
        </w:rPr>
        <w:t>знати</w:t>
      </w:r>
      <w:r>
        <w:rPr>
          <w:bCs/>
          <w:sz w:val="28"/>
          <w:szCs w:val="28"/>
          <w:lang w:val="ru-RU"/>
        </w:rPr>
        <w:t>:</w:t>
      </w:r>
    </w:p>
    <w:p w:rsidR="007A6155" w:rsidRPr="0005463D" w:rsidRDefault="007913E7" w:rsidP="007A6155">
      <w:pPr>
        <w:widowControl w:val="0"/>
        <w:numPr>
          <w:ilvl w:val="0"/>
          <w:numId w:val="10"/>
        </w:numPr>
        <w:ind w:left="0" w:firstLine="720"/>
        <w:jc w:val="both"/>
        <w:rPr>
          <w:color w:val="000000" w:themeColor="text1"/>
          <w:szCs w:val="28"/>
          <w:lang w:val="uk-UA"/>
        </w:rPr>
      </w:pPr>
      <w:hyperlink r:id="rId8" w:tooltip="Лінійний фільтр" w:history="1">
        <w:r w:rsidR="007A6155" w:rsidRPr="0005463D">
          <w:rPr>
            <w:color w:val="000000" w:themeColor="text1"/>
            <w:szCs w:val="28"/>
            <w:lang w:val="uk-UA" w:eastAsia="uk-UA"/>
          </w:rPr>
          <w:t>Лінійну</w:t>
        </w:r>
      </w:hyperlink>
      <w:r w:rsidR="007A6155" w:rsidRPr="0005463D">
        <w:rPr>
          <w:color w:val="000000" w:themeColor="text1"/>
          <w:szCs w:val="28"/>
          <w:lang w:val="uk-UA" w:eastAsia="uk-UA"/>
        </w:rPr>
        <w:t>фільтрацію, тобто селекцію сигналу в </w:t>
      </w:r>
      <w:hyperlink r:id="rId9" w:tooltip="Частотна область" w:history="1">
        <w:r w:rsidR="007A6155" w:rsidRPr="0005463D">
          <w:rPr>
            <w:color w:val="000000" w:themeColor="text1"/>
            <w:szCs w:val="28"/>
            <w:lang w:val="uk-UA" w:eastAsia="uk-UA"/>
          </w:rPr>
          <w:t>частотній області</w:t>
        </w:r>
      </w:hyperlink>
      <w:r w:rsidR="007A6155" w:rsidRPr="0005463D">
        <w:rPr>
          <w:color w:val="000000" w:themeColor="text1"/>
          <w:szCs w:val="28"/>
          <w:lang w:val="uk-UA" w:eastAsia="uk-UA"/>
        </w:rPr>
        <w:t>; синтез </w:t>
      </w:r>
      <w:hyperlink r:id="rId10" w:tooltip="Фільтр" w:history="1">
        <w:r w:rsidR="007A6155" w:rsidRPr="0005463D">
          <w:rPr>
            <w:color w:val="000000" w:themeColor="text1"/>
            <w:szCs w:val="28"/>
            <w:lang w:val="uk-UA" w:eastAsia="uk-UA"/>
          </w:rPr>
          <w:t>фільтрів</w:t>
        </w:r>
      </w:hyperlink>
      <w:r w:rsidR="007A6155" w:rsidRPr="0005463D">
        <w:rPr>
          <w:color w:val="000000" w:themeColor="text1"/>
          <w:szCs w:val="28"/>
          <w:lang w:val="uk-UA" w:eastAsia="uk-UA"/>
        </w:rPr>
        <w:t>, узгоджених з сигналами; </w:t>
      </w:r>
      <w:hyperlink r:id="rId11" w:tooltip="FDM" w:history="1">
        <w:r w:rsidR="007A6155" w:rsidRPr="0005463D">
          <w:rPr>
            <w:color w:val="000000" w:themeColor="text1"/>
            <w:szCs w:val="28"/>
            <w:lang w:val="uk-UA" w:eastAsia="uk-UA"/>
          </w:rPr>
          <w:t>частотне розділення каналів</w:t>
        </w:r>
      </w:hyperlink>
      <w:r w:rsidR="007A6155" w:rsidRPr="0005463D">
        <w:rPr>
          <w:color w:val="000000" w:themeColor="text1"/>
          <w:szCs w:val="28"/>
          <w:lang w:val="uk-UA" w:eastAsia="uk-UA"/>
        </w:rPr>
        <w:t>.</w:t>
      </w:r>
    </w:p>
    <w:p w:rsidR="007A6155" w:rsidRPr="0005463D" w:rsidRDefault="007913E7" w:rsidP="007A6155">
      <w:pPr>
        <w:widowControl w:val="0"/>
        <w:numPr>
          <w:ilvl w:val="0"/>
          <w:numId w:val="10"/>
        </w:numPr>
        <w:ind w:left="0" w:firstLine="720"/>
        <w:jc w:val="both"/>
        <w:rPr>
          <w:color w:val="000000" w:themeColor="text1"/>
          <w:szCs w:val="28"/>
          <w:lang w:val="uk-UA"/>
        </w:rPr>
      </w:pPr>
      <w:hyperlink r:id="rId12" w:tooltip="Спектральний аналіз" w:history="1">
        <w:r w:rsidR="007A6155" w:rsidRPr="0005463D">
          <w:rPr>
            <w:color w:val="000000" w:themeColor="text1"/>
            <w:szCs w:val="28"/>
            <w:lang w:val="uk-UA" w:eastAsia="uk-UA"/>
          </w:rPr>
          <w:t>Спектральний аналіз</w:t>
        </w:r>
      </w:hyperlink>
      <w:r w:rsidR="007A6155" w:rsidRPr="0005463D">
        <w:rPr>
          <w:color w:val="000000" w:themeColor="text1"/>
          <w:szCs w:val="28"/>
          <w:lang w:val="uk-UA" w:eastAsia="uk-UA"/>
        </w:rPr>
        <w:t xml:space="preserve"> – обробку радіосигналів, звукових, гідроакустичних сигналів.</w:t>
      </w:r>
    </w:p>
    <w:p w:rsidR="007A6155" w:rsidRPr="0005463D" w:rsidRDefault="007A6155" w:rsidP="007A6155">
      <w:pPr>
        <w:widowControl w:val="0"/>
        <w:numPr>
          <w:ilvl w:val="0"/>
          <w:numId w:val="10"/>
        </w:numPr>
        <w:ind w:left="0" w:firstLine="72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 w:eastAsia="uk-UA"/>
        </w:rPr>
        <w:t xml:space="preserve">Частотно-часовий </w:t>
      </w:r>
      <w:r w:rsidRPr="0005463D">
        <w:rPr>
          <w:color w:val="000000" w:themeColor="text1"/>
          <w:szCs w:val="28"/>
          <w:lang w:val="uk-UA" w:eastAsia="uk-UA"/>
        </w:rPr>
        <w:t>аналіз – </w:t>
      </w:r>
      <w:hyperlink r:id="rId13" w:tooltip="Гідролокатор" w:history="1">
        <w:r w:rsidRPr="0005463D">
          <w:rPr>
            <w:color w:val="000000" w:themeColor="text1"/>
            <w:szCs w:val="28"/>
            <w:lang w:val="uk-UA" w:eastAsia="uk-UA"/>
          </w:rPr>
          <w:t>гідро</w:t>
        </w:r>
      </w:hyperlink>
      <w:r w:rsidRPr="0005463D">
        <w:rPr>
          <w:color w:val="000000" w:themeColor="text1"/>
          <w:szCs w:val="28"/>
          <w:lang w:val="uk-UA" w:eastAsia="uk-UA"/>
        </w:rPr>
        <w:t>-і </w:t>
      </w:r>
      <w:hyperlink r:id="rId14" w:tooltip="Радіолокація" w:history="1">
        <w:r w:rsidRPr="0005463D">
          <w:rPr>
            <w:color w:val="000000" w:themeColor="text1"/>
            <w:szCs w:val="28"/>
            <w:lang w:val="uk-UA" w:eastAsia="uk-UA"/>
          </w:rPr>
          <w:t>радіолокація</w:t>
        </w:r>
      </w:hyperlink>
      <w:r w:rsidRPr="0005463D">
        <w:rPr>
          <w:color w:val="000000" w:themeColor="text1"/>
          <w:szCs w:val="28"/>
          <w:lang w:val="uk-UA" w:eastAsia="uk-UA"/>
        </w:rPr>
        <w:t>, різноманітні завдання </w:t>
      </w:r>
      <w:hyperlink r:id="rId15" w:tooltip="Виявлення сигналу" w:history="1">
        <w:r w:rsidRPr="0005463D">
          <w:rPr>
            <w:color w:val="000000" w:themeColor="text1"/>
            <w:szCs w:val="28"/>
            <w:lang w:val="uk-UA" w:eastAsia="uk-UA"/>
          </w:rPr>
          <w:t>виявлення сигналу</w:t>
        </w:r>
      </w:hyperlink>
      <w:r w:rsidRPr="0005463D">
        <w:rPr>
          <w:color w:val="000000" w:themeColor="text1"/>
          <w:szCs w:val="28"/>
          <w:lang w:val="uk-UA" w:eastAsia="uk-UA"/>
        </w:rPr>
        <w:t>.</w:t>
      </w:r>
    </w:p>
    <w:p w:rsidR="007A6155" w:rsidRPr="0005463D" w:rsidRDefault="007A6155" w:rsidP="007A6155">
      <w:pPr>
        <w:widowControl w:val="0"/>
        <w:numPr>
          <w:ilvl w:val="0"/>
          <w:numId w:val="10"/>
        </w:numPr>
        <w:ind w:left="0" w:firstLine="720"/>
        <w:jc w:val="both"/>
        <w:rPr>
          <w:color w:val="000000" w:themeColor="text1"/>
          <w:szCs w:val="28"/>
          <w:lang w:val="uk-UA"/>
        </w:rPr>
      </w:pPr>
      <w:r w:rsidRPr="0005463D">
        <w:rPr>
          <w:color w:val="000000" w:themeColor="text1"/>
          <w:szCs w:val="28"/>
          <w:lang w:val="uk-UA" w:eastAsia="uk-UA"/>
        </w:rPr>
        <w:t>Отримання </w:t>
      </w:r>
      <w:hyperlink r:id="rId16" w:tooltip="Згортка (математичний аналіз)" w:history="1">
        <w:r w:rsidRPr="0005463D">
          <w:rPr>
            <w:color w:val="000000" w:themeColor="text1"/>
            <w:szCs w:val="28"/>
            <w:lang w:val="uk-UA" w:eastAsia="uk-UA"/>
          </w:rPr>
          <w:t>згорток</w:t>
        </w:r>
      </w:hyperlink>
      <w:r w:rsidRPr="0005463D">
        <w:rPr>
          <w:color w:val="000000" w:themeColor="text1"/>
          <w:szCs w:val="28"/>
          <w:lang w:val="uk-UA" w:eastAsia="uk-UA"/>
        </w:rPr>
        <w:t>.</w:t>
      </w:r>
    </w:p>
    <w:p w:rsidR="007A6155" w:rsidRPr="0005463D" w:rsidRDefault="007A6155" w:rsidP="007A6155">
      <w:pPr>
        <w:widowControl w:val="0"/>
        <w:numPr>
          <w:ilvl w:val="0"/>
          <w:numId w:val="10"/>
        </w:numPr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>Принципи цифрової фільтрації.</w:t>
      </w:r>
    </w:p>
    <w:p w:rsidR="007A6155" w:rsidRPr="0005463D" w:rsidRDefault="007A6155" w:rsidP="007A6155">
      <w:pPr>
        <w:widowControl w:val="0"/>
        <w:numPr>
          <w:ilvl w:val="0"/>
          <w:numId w:val="10"/>
        </w:numPr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>Основи теорії випадкових процесів і сигналів в радіотехніці.</w:t>
      </w:r>
    </w:p>
    <w:p w:rsidR="007A6155" w:rsidRPr="0005463D" w:rsidRDefault="007A6155" w:rsidP="007A6155">
      <w:pPr>
        <w:widowControl w:val="0"/>
        <w:numPr>
          <w:ilvl w:val="0"/>
          <w:numId w:val="10"/>
        </w:numPr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 xml:space="preserve">Перетворення випадкових процесів і сигналів у лінійних пристроях. </w:t>
      </w:r>
    </w:p>
    <w:p w:rsidR="007A6155" w:rsidRPr="007A6155" w:rsidRDefault="007A6155" w:rsidP="007A6155">
      <w:pPr>
        <w:ind w:left="720"/>
        <w:jc w:val="both"/>
        <w:rPr>
          <w:bCs/>
          <w:szCs w:val="28"/>
          <w:lang w:val="uk-UA"/>
        </w:rPr>
      </w:pPr>
      <w:r w:rsidRPr="007A6155">
        <w:rPr>
          <w:bCs/>
          <w:szCs w:val="28"/>
          <w:lang w:val="uk-UA"/>
        </w:rPr>
        <w:lastRenderedPageBreak/>
        <w:t>Вміти.</w:t>
      </w:r>
    </w:p>
    <w:p w:rsidR="007A6155" w:rsidRPr="0005463D" w:rsidRDefault="007A6155" w:rsidP="007A6155">
      <w:pPr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 xml:space="preserve">Застосовувати на практиці </w:t>
      </w:r>
      <w:r w:rsidRPr="0005463D">
        <w:rPr>
          <w:lang w:val="uk-UA"/>
        </w:rPr>
        <w:t>дискретне перетворення Фур’є, Z-перетворення.</w:t>
      </w:r>
    </w:p>
    <w:p w:rsidR="007A6155" w:rsidRPr="0005463D" w:rsidRDefault="007A6155" w:rsidP="007A6155">
      <w:pPr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 xml:space="preserve">Досліджувати характеристики рекурсивних та </w:t>
      </w:r>
      <w:proofErr w:type="spellStart"/>
      <w:r w:rsidRPr="0005463D">
        <w:rPr>
          <w:szCs w:val="28"/>
          <w:lang w:val="uk-UA"/>
        </w:rPr>
        <w:t>нерекурсивних</w:t>
      </w:r>
      <w:proofErr w:type="spellEnd"/>
      <w:r w:rsidRPr="0005463D">
        <w:rPr>
          <w:szCs w:val="28"/>
          <w:lang w:val="uk-UA"/>
        </w:rPr>
        <w:t xml:space="preserve"> цифрових фільтрів за результатами їх синтезу.</w:t>
      </w:r>
    </w:p>
    <w:p w:rsidR="007A6155" w:rsidRPr="0005463D" w:rsidRDefault="007A6155" w:rsidP="007A6155">
      <w:pPr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szCs w:val="28"/>
          <w:lang w:val="uk-UA"/>
        </w:rPr>
      </w:pPr>
      <w:r w:rsidRPr="0005463D">
        <w:rPr>
          <w:lang w:val="uk-UA"/>
        </w:rPr>
        <w:t>Досліджувати ймовірності та статистичні характеристики випадкових процесів.</w:t>
      </w:r>
    </w:p>
    <w:p w:rsidR="007A6155" w:rsidRPr="0005463D" w:rsidRDefault="007A6155" w:rsidP="007A6155">
      <w:pPr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szCs w:val="28"/>
          <w:lang w:val="uk-UA"/>
        </w:rPr>
      </w:pPr>
      <w:r w:rsidRPr="0005463D">
        <w:rPr>
          <w:lang w:val="uk-UA"/>
        </w:rPr>
        <w:t xml:space="preserve">Досліджувати узгоджені та </w:t>
      </w:r>
      <w:proofErr w:type="spellStart"/>
      <w:r w:rsidRPr="0005463D">
        <w:rPr>
          <w:lang w:val="uk-UA"/>
        </w:rPr>
        <w:t>квазіоптимальні</w:t>
      </w:r>
      <w:proofErr w:type="spellEnd"/>
      <w:r w:rsidRPr="0005463D">
        <w:rPr>
          <w:lang w:val="uk-UA"/>
        </w:rPr>
        <w:t xml:space="preserve"> фільтри для різних сигналів.</w:t>
      </w:r>
    </w:p>
    <w:p w:rsidR="007A6155" w:rsidRPr="0005463D" w:rsidRDefault="007A6155" w:rsidP="007A6155">
      <w:pPr>
        <w:numPr>
          <w:ilvl w:val="0"/>
          <w:numId w:val="13"/>
        </w:numPr>
        <w:tabs>
          <w:tab w:val="left" w:pos="720"/>
        </w:tabs>
        <w:ind w:left="0" w:firstLine="720"/>
        <w:jc w:val="both"/>
        <w:rPr>
          <w:szCs w:val="28"/>
          <w:lang w:val="uk-UA"/>
        </w:rPr>
      </w:pPr>
      <w:r w:rsidRPr="0005463D">
        <w:rPr>
          <w:szCs w:val="28"/>
          <w:lang w:val="uk-UA"/>
        </w:rPr>
        <w:t>Самостійно засвоювати за допомогою навчальної літератури нові питання цифрового оброблення сигналів.</w:t>
      </w:r>
    </w:p>
    <w:p w:rsidR="00707740" w:rsidRDefault="00707740" w:rsidP="007A6155">
      <w:pPr>
        <w:widowControl w:val="0"/>
        <w:ind w:firstLine="720"/>
        <w:jc w:val="both"/>
        <w:rPr>
          <w:color w:val="000000" w:themeColor="text1"/>
          <w:lang w:val="uk-UA"/>
        </w:rPr>
      </w:pPr>
      <w:r w:rsidRPr="00707740">
        <w:rPr>
          <w:color w:val="000000" w:themeColor="text1"/>
          <w:lang w:val="uk-UA"/>
        </w:rPr>
        <w:t xml:space="preserve">Навчальна дисципліна забезпечує набуття </w:t>
      </w:r>
      <w:proofErr w:type="spellStart"/>
      <w:r w:rsidRPr="00707740">
        <w:rPr>
          <w:color w:val="000000" w:themeColor="text1"/>
          <w:lang w:val="uk-UA"/>
        </w:rPr>
        <w:t>компетентностей</w:t>
      </w:r>
      <w:proofErr w:type="spellEnd"/>
      <w:r w:rsidRPr="00707740">
        <w:rPr>
          <w:color w:val="000000" w:themeColor="text1"/>
          <w:lang w:val="uk-UA"/>
        </w:rPr>
        <w:t xml:space="preserve"> стандарту вищої освіти та професійного стандарту, досягнення програмних результатів навчання у відповідності до освітньо-професійної програми.</w:t>
      </w:r>
    </w:p>
    <w:p w:rsidR="00FA2806" w:rsidRPr="00707740" w:rsidRDefault="00FA2806" w:rsidP="00707740">
      <w:pPr>
        <w:tabs>
          <w:tab w:val="left" w:pos="720"/>
        </w:tabs>
        <w:ind w:firstLine="851"/>
        <w:jc w:val="both"/>
        <w:rPr>
          <w:szCs w:val="28"/>
          <w:lang w:val="uk-UA"/>
        </w:rPr>
      </w:pPr>
    </w:p>
    <w:p w:rsidR="007A6155" w:rsidRPr="006A33D6" w:rsidRDefault="0064649F" w:rsidP="007A6155">
      <w:pPr>
        <w:jc w:val="center"/>
        <w:rPr>
          <w:b/>
          <w:bCs/>
          <w:szCs w:val="28"/>
          <w:lang w:val="uk-UA"/>
        </w:rPr>
      </w:pPr>
      <w:r w:rsidRPr="006A33D6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7A6155" w:rsidRPr="006A33D6" w:rsidTr="008C1FE7">
        <w:tc>
          <w:tcPr>
            <w:tcW w:w="4111" w:type="dxa"/>
            <w:vMerge w:val="restart"/>
            <w:shd w:val="clear" w:color="auto" w:fill="auto"/>
            <w:vAlign w:val="center"/>
          </w:tcPr>
          <w:p w:rsidR="007A6155" w:rsidRPr="006A33D6" w:rsidRDefault="007A6155" w:rsidP="008C1F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A6155" w:rsidRPr="006A33D6" w:rsidTr="008C1FE7">
        <w:tc>
          <w:tcPr>
            <w:tcW w:w="4111" w:type="dxa"/>
            <w:vMerge/>
            <w:shd w:val="clear" w:color="auto" w:fill="auto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A6155" w:rsidRPr="006A33D6" w:rsidRDefault="007A6155" w:rsidP="008C1F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A6155" w:rsidRPr="006A33D6" w:rsidTr="008C1FE7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A6155" w:rsidRPr="006A33D6" w:rsidRDefault="007A6155" w:rsidP="008C1FE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A33D6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6A33D6">
              <w:rPr>
                <w:bCs/>
                <w:sz w:val="24"/>
                <w:lang w:val="uk-UA"/>
              </w:rPr>
              <w:t>9</w:t>
            </w:r>
          </w:p>
        </w:tc>
      </w:tr>
      <w:tr w:rsidR="007A6155" w:rsidRPr="006A33D6" w:rsidTr="008C1FE7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b/>
                <w:sz w:val="24"/>
                <w:lang w:val="uk-UA"/>
              </w:rPr>
            </w:pPr>
            <w:r w:rsidRPr="00F75BBE">
              <w:rPr>
                <w:b/>
                <w:bCs/>
                <w:sz w:val="24"/>
                <w:lang w:val="uk-UA"/>
              </w:rPr>
              <w:t xml:space="preserve">Модуль 1. </w:t>
            </w:r>
            <w:proofErr w:type="spellStart"/>
            <w:r w:rsidRPr="00F75BBE">
              <w:rPr>
                <w:b/>
                <w:bCs/>
                <w:sz w:val="24"/>
                <w:lang w:val="uk-UA"/>
              </w:rPr>
              <w:t>Квантовані</w:t>
            </w:r>
            <w:proofErr w:type="spellEnd"/>
            <w:r w:rsidRPr="00F75BBE">
              <w:rPr>
                <w:b/>
                <w:bCs/>
                <w:sz w:val="24"/>
                <w:lang w:val="uk-UA"/>
              </w:rPr>
              <w:t xml:space="preserve"> сигнали та їх перетворення.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F75BBE" w:rsidRDefault="007A6155" w:rsidP="008C1FE7">
            <w:pPr>
              <w:rPr>
                <w:color w:val="333333"/>
                <w:sz w:val="24"/>
                <w:shd w:val="clear" w:color="auto" w:fill="FFFFFF"/>
                <w:lang w:val="uk-UA"/>
              </w:rPr>
            </w:pPr>
            <w:r w:rsidRPr="00F75BBE">
              <w:rPr>
                <w:bCs/>
                <w:color w:val="333333"/>
                <w:sz w:val="24"/>
                <w:shd w:val="clear" w:color="auto" w:fill="FFFFFF"/>
                <w:lang w:val="uk-UA"/>
              </w:rPr>
              <w:t>Тема 1.</w:t>
            </w:r>
            <w:r w:rsidRPr="00F75BBE">
              <w:rPr>
                <w:sz w:val="24"/>
                <w:lang w:val="uk-UA"/>
              </w:rPr>
              <w:t>Квантовані сигнали та їх перетворення.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30</w:t>
            </w:r>
          </w:p>
        </w:tc>
      </w:tr>
      <w:tr w:rsidR="007A6155" w:rsidRPr="006A33D6" w:rsidTr="008C1FE7">
        <w:tc>
          <w:tcPr>
            <w:tcW w:w="9923" w:type="dxa"/>
            <w:gridSpan w:val="9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b/>
                <w:sz w:val="24"/>
                <w:lang w:val="uk-UA"/>
              </w:rPr>
            </w:pPr>
            <w:r w:rsidRPr="00F75BBE">
              <w:rPr>
                <w:b/>
                <w:bCs/>
                <w:sz w:val="24"/>
                <w:lang w:val="uk-UA"/>
              </w:rPr>
              <w:t>Модуль 2.</w:t>
            </w:r>
            <w:r w:rsidRPr="00F75BBE">
              <w:rPr>
                <w:b/>
                <w:sz w:val="24"/>
                <w:lang w:val="uk-UA"/>
              </w:rPr>
              <w:t>Основи теорії випадкових процесів і сигналів в радіотехніці.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F75BBE" w:rsidRDefault="007A6155" w:rsidP="008C1FE7">
            <w:pPr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Тема 2. Основи теорії випадкових процесів і сигналів в радіотехніці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26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F75BBE" w:rsidRDefault="007A6155" w:rsidP="008C1FE7">
            <w:pPr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Тема 3. Перетворення випадкових процесів і сигналів у лінійних пристроях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14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F75BBE" w:rsidRDefault="007A6155" w:rsidP="008C1FE7">
            <w:pPr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Тема 4. Перетворення випадкових процесів і сигналів у лінійних параметричних і нелінійних    пристроях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  <w:r w:rsidRPr="00F75BBE"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7A6155" w:rsidRPr="00F75BBE" w:rsidRDefault="007A6155" w:rsidP="008C1FE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6155" w:rsidRPr="00F75BBE" w:rsidRDefault="007A6155" w:rsidP="008C1FE7">
            <w:pPr>
              <w:jc w:val="center"/>
              <w:rPr>
                <w:bCs/>
                <w:sz w:val="24"/>
                <w:lang w:val="uk-UA"/>
              </w:rPr>
            </w:pPr>
            <w:r w:rsidRPr="00F75BBE">
              <w:rPr>
                <w:bCs/>
                <w:sz w:val="24"/>
                <w:lang w:val="uk-UA"/>
              </w:rPr>
              <w:t>6</w:t>
            </w:r>
          </w:p>
        </w:tc>
      </w:tr>
      <w:tr w:rsidR="007A6155" w:rsidRPr="006A33D6" w:rsidTr="008C1FE7">
        <w:tc>
          <w:tcPr>
            <w:tcW w:w="4111" w:type="dxa"/>
            <w:shd w:val="clear" w:color="auto" w:fill="auto"/>
          </w:tcPr>
          <w:p w:rsidR="007A6155" w:rsidRPr="006A33D6" w:rsidRDefault="007A6155" w:rsidP="008C1FE7">
            <w:pPr>
              <w:jc w:val="both"/>
              <w:rPr>
                <w:b/>
                <w:bCs/>
                <w:sz w:val="24"/>
                <w:lang w:val="uk-UA"/>
              </w:rPr>
            </w:pPr>
            <w:r w:rsidRPr="006A33D6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7A6155" w:rsidRPr="00D01104" w:rsidRDefault="007A6155" w:rsidP="008C1FE7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  <w:r>
              <w:rPr>
                <w:b/>
                <w:bCs/>
                <w:sz w:val="24"/>
                <w:lang w:val="uk-UA"/>
              </w:rPr>
              <w:t>5</w:t>
            </w:r>
            <w:r>
              <w:rPr>
                <w:b/>
                <w:bCs/>
                <w:sz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A6155" w:rsidRPr="00011511" w:rsidRDefault="007A6155" w:rsidP="008C1FE7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7A6155" w:rsidRPr="00F174DA" w:rsidRDefault="007A6155" w:rsidP="008C1FE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7A6155" w:rsidRPr="00F174DA" w:rsidRDefault="007A6155" w:rsidP="008C1FE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A6155" w:rsidRPr="006A33D6" w:rsidRDefault="007A6155" w:rsidP="008C1FE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A6155" w:rsidRPr="00F174DA" w:rsidRDefault="007A6155" w:rsidP="008C1FE7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76</w:t>
            </w:r>
          </w:p>
        </w:tc>
      </w:tr>
    </w:tbl>
    <w:p w:rsidR="00707740" w:rsidRDefault="00707740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en-US"/>
        </w:rPr>
      </w:pPr>
    </w:p>
    <w:p w:rsidR="00CC579D" w:rsidRPr="00CC579D" w:rsidRDefault="00CC579D" w:rsidP="00707740">
      <w:pPr>
        <w:ind w:firstLine="720"/>
        <w:jc w:val="center"/>
        <w:rPr>
          <w:b/>
          <w:bCs/>
          <w:color w:val="000000" w:themeColor="text1"/>
          <w:szCs w:val="28"/>
          <w:lang w:val="en-US"/>
        </w:rPr>
      </w:pPr>
    </w:p>
    <w:p w:rsidR="007A6155" w:rsidRDefault="007A6155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</w:p>
    <w:p w:rsidR="00707740" w:rsidRDefault="00707740" w:rsidP="00707740">
      <w:pPr>
        <w:ind w:firstLine="720"/>
        <w:jc w:val="center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>Критерії оцінки курсантів</w:t>
      </w:r>
    </w:p>
    <w:p w:rsidR="00707740" w:rsidRPr="00A93985" w:rsidRDefault="00707740" w:rsidP="00707740">
      <w:pPr>
        <w:ind w:firstLine="720"/>
        <w:jc w:val="center"/>
        <w:rPr>
          <w:b/>
          <w:bCs/>
          <w:color w:val="000000" w:themeColor="text1"/>
          <w:sz w:val="16"/>
          <w:szCs w:val="16"/>
          <w:lang w:val="uk-UA"/>
        </w:rPr>
      </w:pPr>
    </w:p>
    <w:p w:rsidR="00707740" w:rsidRDefault="00707740" w:rsidP="00707740">
      <w:pPr>
        <w:ind w:firstLine="7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Для визначення оцінки за шкалою ЄКТС та національною шкалою рейтингова оцінка (в балах) </w:t>
      </w:r>
      <w:r>
        <w:rPr>
          <w:color w:val="000000" w:themeColor="text1"/>
          <w:szCs w:val="28"/>
          <w:lang w:val="en-US"/>
        </w:rPr>
        <w:t>R</w:t>
      </w:r>
      <w:r>
        <w:rPr>
          <w:color w:val="000000" w:themeColor="text1"/>
          <w:szCs w:val="28"/>
          <w:lang w:val="uk-UA"/>
        </w:rPr>
        <w:t>переводиться згідно з таблицею 1.</w:t>
      </w:r>
    </w:p>
    <w:p w:rsidR="00707740" w:rsidRPr="00556C00" w:rsidRDefault="00707740" w:rsidP="00707740">
      <w:pPr>
        <w:ind w:firstLine="720"/>
        <w:jc w:val="right"/>
        <w:rPr>
          <w:i/>
          <w:iCs/>
          <w:color w:val="000000" w:themeColor="text1"/>
          <w:sz w:val="16"/>
          <w:szCs w:val="16"/>
          <w:lang w:val="uk-UA"/>
        </w:rPr>
      </w:pPr>
      <w:r w:rsidRPr="00556C00">
        <w:rPr>
          <w:i/>
          <w:iCs/>
          <w:color w:val="000000" w:themeColor="text1"/>
          <w:szCs w:val="28"/>
          <w:lang w:val="uk-UA"/>
        </w:rPr>
        <w:t>Таблиця 1</w:t>
      </w:r>
    </w:p>
    <w:p w:rsidR="00707740" w:rsidRPr="00AF03C1" w:rsidRDefault="00707740" w:rsidP="00707740">
      <w:pPr>
        <w:ind w:firstLine="720"/>
        <w:jc w:val="center"/>
        <w:rPr>
          <w:color w:val="000000" w:themeColor="text1"/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707740" w:rsidRPr="00AF03C1" w:rsidTr="00707740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szCs w:val="28"/>
                <w:lang w:val="uk-UA"/>
              </w:rPr>
              <w:t xml:space="preserve">Значення </w:t>
            </w:r>
            <w:r w:rsidRPr="00AF03C1">
              <w:rPr>
                <w:b/>
                <w:color w:val="000000" w:themeColor="text1"/>
                <w:lang w:val="uk-UA"/>
              </w:rPr>
              <w:t>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b/>
                <w:color w:val="000000" w:themeColor="text1"/>
                <w:lang w:val="uk-UA"/>
              </w:rPr>
              <w:t>Оцінка за національною шкалою</w:t>
            </w:r>
          </w:p>
        </w:tc>
      </w:tr>
      <w:tr w:rsidR="00707740" w:rsidRPr="00AF03C1" w:rsidTr="00707740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“відмінно”</w:t>
            </w: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“добре”</w:t>
            </w: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“задовільно”</w:t>
            </w: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240" w:lineRule="atLeast"/>
              <w:ind w:firstLine="38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en-US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“незадовільно”</w:t>
            </w:r>
          </w:p>
        </w:tc>
      </w:tr>
      <w:tr w:rsidR="00707740" w:rsidRPr="00AF03C1" w:rsidTr="00707740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0" w:rsidRPr="00AF03C1" w:rsidRDefault="00707740" w:rsidP="00707740">
            <w:pPr>
              <w:spacing w:line="0" w:lineRule="atLeast"/>
              <w:ind w:firstLine="38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lang w:val="uk-UA"/>
              </w:rPr>
            </w:pPr>
            <w:r w:rsidRPr="00AF03C1">
              <w:rPr>
                <w:color w:val="000000" w:themeColor="text1"/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40" w:rsidRPr="00AF03C1" w:rsidRDefault="00707740" w:rsidP="00707740">
            <w:pPr>
              <w:spacing w:line="240" w:lineRule="atLeast"/>
              <w:jc w:val="center"/>
              <w:rPr>
                <w:color w:val="000000" w:themeColor="text1"/>
                <w:szCs w:val="28"/>
                <w:u w:val="single"/>
                <w:lang w:val="uk-UA"/>
              </w:rPr>
            </w:pPr>
          </w:p>
        </w:tc>
      </w:tr>
    </w:tbl>
    <w:p w:rsidR="00707740" w:rsidRPr="00AF03C1" w:rsidRDefault="00707740" w:rsidP="00707740">
      <w:pPr>
        <w:tabs>
          <w:tab w:val="left" w:pos="360"/>
        </w:tabs>
        <w:suppressAutoHyphens/>
        <w:ind w:left="360"/>
        <w:jc w:val="both"/>
        <w:rPr>
          <w:color w:val="000000" w:themeColor="text1"/>
          <w:lang w:val="uk-UA"/>
        </w:rPr>
      </w:pPr>
    </w:p>
    <w:p w:rsidR="009E4CA0" w:rsidRPr="0005463D" w:rsidRDefault="009E4CA0" w:rsidP="009E4CA0">
      <w:pPr>
        <w:shd w:val="clear" w:color="auto" w:fill="FFFFFF"/>
        <w:jc w:val="center"/>
        <w:rPr>
          <w:b/>
          <w:bCs/>
          <w:color w:val="000000" w:themeColor="text1"/>
          <w:spacing w:val="-6"/>
          <w:lang w:val="uk-UA"/>
        </w:rPr>
      </w:pPr>
      <w:r w:rsidRPr="0005463D">
        <w:rPr>
          <w:b/>
          <w:color w:val="000000" w:themeColor="text1"/>
          <w:lang w:val="uk-UA"/>
        </w:rPr>
        <w:t>Рекомендована література</w:t>
      </w:r>
    </w:p>
    <w:p w:rsidR="009E4CA0" w:rsidRDefault="009E4CA0" w:rsidP="009E4CA0">
      <w:pPr>
        <w:jc w:val="center"/>
        <w:rPr>
          <w:b/>
          <w:bCs/>
          <w:szCs w:val="28"/>
          <w:lang w:val="uk-UA"/>
        </w:rPr>
      </w:pPr>
    </w:p>
    <w:p w:rsidR="009E4CA0" w:rsidRPr="001F05EF" w:rsidRDefault="009E4CA0" w:rsidP="009E4CA0">
      <w:pPr>
        <w:jc w:val="center"/>
        <w:rPr>
          <w:b/>
          <w:bCs/>
          <w:szCs w:val="28"/>
          <w:lang w:val="uk-UA"/>
        </w:rPr>
      </w:pPr>
      <w:r w:rsidRPr="001F05EF">
        <w:rPr>
          <w:b/>
          <w:bCs/>
          <w:szCs w:val="28"/>
          <w:lang w:val="uk-UA"/>
        </w:rPr>
        <w:t>Основна:</w:t>
      </w:r>
    </w:p>
    <w:p w:rsidR="009E4CA0" w:rsidRPr="001F05EF" w:rsidRDefault="009E4CA0" w:rsidP="009E4CA0">
      <w:pPr>
        <w:jc w:val="center"/>
        <w:rPr>
          <w:b/>
          <w:bCs/>
          <w:szCs w:val="28"/>
          <w:lang w:val="uk-UA"/>
        </w:rPr>
      </w:pPr>
    </w:p>
    <w:p w:rsidR="009E4CA0" w:rsidRPr="001F05EF" w:rsidRDefault="009E4CA0" w:rsidP="009E4CA0">
      <w:pPr>
        <w:numPr>
          <w:ilvl w:val="0"/>
          <w:numId w:val="15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</w:rPr>
        <w:t>Детерміновані</w:t>
      </w:r>
      <w:proofErr w:type="spellEnd"/>
      <w:r w:rsidR="0012185E">
        <w:rPr>
          <w:color w:val="000000"/>
          <w:szCs w:val="28"/>
          <w:lang w:val="uk-UA"/>
        </w:rPr>
        <w:t xml:space="preserve"> </w:t>
      </w:r>
      <w:proofErr w:type="spellStart"/>
      <w:r w:rsidRPr="001F05EF">
        <w:rPr>
          <w:color w:val="000000"/>
          <w:szCs w:val="28"/>
        </w:rPr>
        <w:t>сигнали</w:t>
      </w:r>
      <w:proofErr w:type="spellEnd"/>
      <w:r w:rsidRPr="001F05EF">
        <w:rPr>
          <w:color w:val="000000"/>
          <w:szCs w:val="28"/>
        </w:rPr>
        <w:t xml:space="preserve"> та </w:t>
      </w:r>
      <w:proofErr w:type="spellStart"/>
      <w:r w:rsidRPr="001F05EF">
        <w:rPr>
          <w:color w:val="000000"/>
          <w:szCs w:val="28"/>
        </w:rPr>
        <w:t>їх</w:t>
      </w:r>
      <w:proofErr w:type="spellEnd"/>
      <w:r w:rsidR="0012185E">
        <w:rPr>
          <w:color w:val="000000"/>
          <w:szCs w:val="28"/>
          <w:lang w:val="uk-UA"/>
        </w:rPr>
        <w:t xml:space="preserve"> </w:t>
      </w:r>
      <w:proofErr w:type="spellStart"/>
      <w:r w:rsidRPr="001F05EF">
        <w:rPr>
          <w:color w:val="000000"/>
          <w:szCs w:val="28"/>
        </w:rPr>
        <w:t>перетворення</w:t>
      </w:r>
      <w:proofErr w:type="spellEnd"/>
      <w:r w:rsidRPr="001F05EF">
        <w:rPr>
          <w:color w:val="000000"/>
          <w:szCs w:val="28"/>
        </w:rPr>
        <w:t xml:space="preserve"> у </w:t>
      </w:r>
      <w:proofErr w:type="spellStart"/>
      <w:r w:rsidRPr="001F05EF">
        <w:rPr>
          <w:color w:val="000000"/>
          <w:szCs w:val="28"/>
        </w:rPr>
        <w:t>радіотехнічних</w:t>
      </w:r>
      <w:proofErr w:type="spellEnd"/>
      <w:r w:rsidR="0012185E">
        <w:rPr>
          <w:color w:val="000000"/>
          <w:szCs w:val="28"/>
          <w:lang w:val="uk-UA"/>
        </w:rPr>
        <w:t xml:space="preserve"> </w:t>
      </w:r>
      <w:proofErr w:type="gramStart"/>
      <w:r w:rsidRPr="001F05EF">
        <w:rPr>
          <w:color w:val="000000"/>
          <w:szCs w:val="28"/>
        </w:rPr>
        <w:t>колах</w:t>
      </w:r>
      <w:proofErr w:type="gramEnd"/>
      <w:r w:rsidRPr="001F05EF">
        <w:rPr>
          <w:color w:val="000000"/>
          <w:szCs w:val="28"/>
        </w:rPr>
        <w:t xml:space="preserve">. </w:t>
      </w:r>
      <w:proofErr w:type="spellStart"/>
      <w:r w:rsidRPr="001F05EF">
        <w:rPr>
          <w:color w:val="000000"/>
          <w:szCs w:val="28"/>
        </w:rPr>
        <w:t>Навчальний</w:t>
      </w:r>
      <w:proofErr w:type="spellEnd"/>
      <w:r w:rsidR="0012185E">
        <w:rPr>
          <w:color w:val="000000"/>
          <w:szCs w:val="28"/>
          <w:lang w:val="uk-UA"/>
        </w:rPr>
        <w:t xml:space="preserve"> </w:t>
      </w:r>
      <w:proofErr w:type="spellStart"/>
      <w:r w:rsidRPr="001F05EF">
        <w:rPr>
          <w:color w:val="000000"/>
          <w:szCs w:val="28"/>
        </w:rPr>
        <w:t>посібник</w:t>
      </w:r>
      <w:proofErr w:type="spellEnd"/>
      <w:proofErr w:type="gramStart"/>
      <w:r w:rsidRPr="001F05EF">
        <w:rPr>
          <w:color w:val="000000"/>
          <w:szCs w:val="28"/>
        </w:rPr>
        <w:t xml:space="preserve"> / З</w:t>
      </w:r>
      <w:proofErr w:type="gramEnd"/>
      <w:r w:rsidRPr="001F05EF">
        <w:rPr>
          <w:color w:val="000000"/>
          <w:szCs w:val="28"/>
        </w:rPr>
        <w:t xml:space="preserve">а ред. ДТН проф. Карлова В.Д. – Х.: ХВУ, 2004. 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r w:rsidRPr="001F05EF">
        <w:rPr>
          <w:color w:val="000000"/>
          <w:szCs w:val="28"/>
        </w:rPr>
        <w:t xml:space="preserve">Баскаков С.И. Радиотехнические цепи и сигналы. – М.: Высшая школа, 1988. 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proofErr w:type="gramStart"/>
      <w:r w:rsidRPr="001F05EF">
        <w:rPr>
          <w:color w:val="000000"/>
          <w:szCs w:val="28"/>
        </w:rPr>
        <w:t>Дер</w:t>
      </w:r>
      <w:proofErr w:type="gramEnd"/>
      <w:r w:rsidRPr="001F05EF">
        <w:rPr>
          <w:color w:val="000000"/>
          <w:szCs w:val="28"/>
        </w:rPr>
        <w:t>іпалов</w:t>
      </w:r>
      <w:proofErr w:type="spellEnd"/>
      <w:r w:rsidRPr="001F05EF">
        <w:rPr>
          <w:color w:val="000000"/>
          <w:szCs w:val="28"/>
        </w:rPr>
        <w:t xml:space="preserve"> Б.Д. та </w:t>
      </w:r>
      <w:proofErr w:type="spellStart"/>
      <w:r w:rsidRPr="001F05EF">
        <w:rPr>
          <w:color w:val="000000"/>
          <w:szCs w:val="28"/>
        </w:rPr>
        <w:t>ін</w:t>
      </w:r>
      <w:proofErr w:type="spellEnd"/>
      <w:r w:rsidRPr="001F05EF">
        <w:rPr>
          <w:color w:val="000000"/>
          <w:szCs w:val="28"/>
        </w:rPr>
        <w:t xml:space="preserve">. </w:t>
      </w:r>
      <w:proofErr w:type="spellStart"/>
      <w:r w:rsidRPr="001F05EF">
        <w:rPr>
          <w:color w:val="000000"/>
          <w:szCs w:val="28"/>
        </w:rPr>
        <w:t>Сигнали</w:t>
      </w:r>
      <w:proofErr w:type="spellEnd"/>
      <w:r w:rsidRPr="001F05EF">
        <w:rPr>
          <w:color w:val="000000"/>
          <w:szCs w:val="28"/>
        </w:rPr>
        <w:t xml:space="preserve"> та </w:t>
      </w:r>
      <w:proofErr w:type="spellStart"/>
      <w:r w:rsidRPr="001F05EF">
        <w:rPr>
          <w:color w:val="000000"/>
          <w:szCs w:val="28"/>
        </w:rPr>
        <w:t>процеси</w:t>
      </w:r>
      <w:proofErr w:type="spellEnd"/>
      <w:r w:rsidRPr="001F05EF">
        <w:rPr>
          <w:color w:val="000000"/>
          <w:szCs w:val="28"/>
        </w:rPr>
        <w:t xml:space="preserve"> в </w:t>
      </w:r>
      <w:proofErr w:type="spellStart"/>
      <w:r w:rsidRPr="001F05EF">
        <w:rPr>
          <w:color w:val="000000"/>
          <w:szCs w:val="28"/>
        </w:rPr>
        <w:t>радіотехніці</w:t>
      </w:r>
      <w:proofErr w:type="spellEnd"/>
      <w:r w:rsidRPr="001F05EF">
        <w:rPr>
          <w:color w:val="000000"/>
          <w:szCs w:val="28"/>
        </w:rPr>
        <w:t>.</w:t>
      </w:r>
      <w:r w:rsidR="0012185E">
        <w:rPr>
          <w:color w:val="000000"/>
          <w:szCs w:val="28"/>
          <w:lang w:val="uk-UA"/>
        </w:rPr>
        <w:t xml:space="preserve"> </w:t>
      </w:r>
      <w:proofErr w:type="spellStart"/>
      <w:r w:rsidRPr="001F05EF">
        <w:rPr>
          <w:color w:val="000000"/>
          <w:szCs w:val="28"/>
        </w:rPr>
        <w:t>Керівництво</w:t>
      </w:r>
      <w:proofErr w:type="spellEnd"/>
      <w:r w:rsidRPr="001F05EF">
        <w:rPr>
          <w:color w:val="000000"/>
          <w:szCs w:val="28"/>
        </w:rPr>
        <w:t xml:space="preserve"> до </w:t>
      </w:r>
      <w:proofErr w:type="spellStart"/>
      <w:r w:rsidRPr="001F05EF">
        <w:rPr>
          <w:color w:val="000000"/>
          <w:szCs w:val="28"/>
        </w:rPr>
        <w:t>лабораторних</w:t>
      </w:r>
      <w:proofErr w:type="spellEnd"/>
      <w:r w:rsidR="0012185E">
        <w:rPr>
          <w:color w:val="000000"/>
          <w:szCs w:val="28"/>
          <w:lang w:val="uk-UA"/>
        </w:rPr>
        <w:t xml:space="preserve"> </w:t>
      </w:r>
      <w:proofErr w:type="spellStart"/>
      <w:r w:rsidRPr="001F05EF">
        <w:rPr>
          <w:color w:val="000000"/>
          <w:szCs w:val="28"/>
        </w:rPr>
        <w:t>робіт</w:t>
      </w:r>
      <w:proofErr w:type="spellEnd"/>
      <w:r w:rsidRPr="001F05EF">
        <w:rPr>
          <w:color w:val="000000"/>
          <w:szCs w:val="28"/>
        </w:rPr>
        <w:t>.–  Х.: ХУПС, 2006.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</w:rPr>
        <w:t>Филипский</w:t>
      </w:r>
      <w:proofErr w:type="spellEnd"/>
      <w:r w:rsidRPr="001F05EF">
        <w:rPr>
          <w:color w:val="000000"/>
          <w:szCs w:val="28"/>
        </w:rPr>
        <w:t xml:space="preserve"> Ю. К. Случайные сигналы в радиотехнике. – К.: </w:t>
      </w:r>
      <w:proofErr w:type="spellStart"/>
      <w:r w:rsidRPr="001F05EF">
        <w:rPr>
          <w:color w:val="000000"/>
          <w:szCs w:val="28"/>
        </w:rPr>
        <w:t>Вища</w:t>
      </w:r>
      <w:proofErr w:type="spellEnd"/>
      <w:r w:rsidRPr="001F05EF">
        <w:rPr>
          <w:color w:val="000000"/>
          <w:szCs w:val="28"/>
        </w:rPr>
        <w:t xml:space="preserve"> школа, 1986.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rStyle w:val="reference-text"/>
          <w:color w:val="000000"/>
          <w:szCs w:val="28"/>
        </w:rPr>
      </w:pPr>
      <w:r w:rsidRPr="001F05EF">
        <w:rPr>
          <w:rStyle w:val="reference-text"/>
          <w:color w:val="000000"/>
          <w:szCs w:val="28"/>
          <w:shd w:val="clear" w:color="auto" w:fill="FFFFFF"/>
        </w:rPr>
        <w:t xml:space="preserve">Скляр Б.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Цифровий</w:t>
      </w:r>
      <w:proofErr w:type="spellEnd"/>
      <w:r w:rsidR="0012185E">
        <w:rPr>
          <w:rStyle w:val="reference-text"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зв'язок</w:t>
      </w:r>
      <w:proofErr w:type="spellEnd"/>
      <w:r w:rsidRPr="001F05EF">
        <w:rPr>
          <w:rStyle w:val="reference-text"/>
          <w:color w:val="000000"/>
          <w:szCs w:val="28"/>
          <w:shd w:val="clear" w:color="auto" w:fill="FFFFFF"/>
        </w:rPr>
        <w:t xml:space="preserve">.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Теоретичні</w:t>
      </w:r>
      <w:proofErr w:type="spellEnd"/>
      <w:r w:rsidR="0012185E">
        <w:rPr>
          <w:rStyle w:val="reference-text"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основи</w:t>
      </w:r>
      <w:proofErr w:type="spellEnd"/>
      <w:r w:rsidRPr="001F05EF">
        <w:rPr>
          <w:rStyle w:val="reference-text"/>
          <w:color w:val="000000"/>
          <w:szCs w:val="28"/>
          <w:shd w:val="clear" w:color="auto" w:fill="FFFFFF"/>
        </w:rPr>
        <w:t xml:space="preserve">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і</w:t>
      </w:r>
      <w:proofErr w:type="spellEnd"/>
      <w:r w:rsidRPr="001F05EF">
        <w:rPr>
          <w:rStyle w:val="reference-text"/>
          <w:color w:val="000000"/>
          <w:szCs w:val="28"/>
          <w:shd w:val="clear" w:color="auto" w:fill="FFFFFF"/>
        </w:rPr>
        <w:t xml:space="preserve"> практичнее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застосування</w:t>
      </w:r>
      <w:proofErr w:type="spellEnd"/>
      <w:r w:rsidRPr="001F05EF">
        <w:rPr>
          <w:rStyle w:val="reference-text"/>
          <w:color w:val="000000"/>
          <w:szCs w:val="28"/>
          <w:shd w:val="clear" w:color="auto" w:fill="FFFFFF"/>
        </w:rPr>
        <w:t>. Пер. з англ. </w:t>
      </w:r>
      <w:r w:rsidRPr="001F05EF">
        <w:rPr>
          <w:color w:val="000000"/>
          <w:szCs w:val="28"/>
        </w:rPr>
        <w:t xml:space="preserve">– </w:t>
      </w:r>
      <w:r w:rsidRPr="001F05EF">
        <w:rPr>
          <w:rStyle w:val="reference-text"/>
          <w:color w:val="000000"/>
          <w:szCs w:val="28"/>
          <w:shd w:val="clear" w:color="auto" w:fill="FFFFFF"/>
        </w:rPr>
        <w:t xml:space="preserve"> М.: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Видавничий</w:t>
      </w:r>
      <w:proofErr w:type="spellEnd"/>
      <w:r w:rsidR="0012185E">
        <w:rPr>
          <w:rStyle w:val="reference-text"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ді</w:t>
      </w:r>
      <w:proofErr w:type="gramStart"/>
      <w:r w:rsidRPr="001F05EF">
        <w:rPr>
          <w:rStyle w:val="reference-text"/>
          <w:color w:val="000000"/>
          <w:szCs w:val="28"/>
          <w:shd w:val="clear" w:color="auto" w:fill="FFFFFF"/>
        </w:rPr>
        <w:t>м</w:t>
      </w:r>
      <w:proofErr w:type="spellEnd"/>
      <w:proofErr w:type="gramEnd"/>
      <w:r w:rsidRPr="001F05EF">
        <w:rPr>
          <w:rStyle w:val="reference-text"/>
          <w:color w:val="000000"/>
          <w:szCs w:val="28"/>
          <w:shd w:val="clear" w:color="auto" w:fill="FFFFFF"/>
        </w:rPr>
        <w:t xml:space="preserve"> «</w:t>
      </w:r>
      <w:proofErr w:type="spellStart"/>
      <w:r w:rsidRPr="001F05EF">
        <w:rPr>
          <w:rStyle w:val="reference-text"/>
          <w:color w:val="000000"/>
          <w:szCs w:val="28"/>
          <w:shd w:val="clear" w:color="auto" w:fill="FFFFFF"/>
        </w:rPr>
        <w:t>Вільямс</w:t>
      </w:r>
      <w:proofErr w:type="spellEnd"/>
      <w:r w:rsidRPr="001F05EF">
        <w:rPr>
          <w:rStyle w:val="reference-text"/>
          <w:color w:val="000000"/>
          <w:szCs w:val="28"/>
          <w:shd w:val="clear" w:color="auto" w:fill="FFFFFF"/>
        </w:rPr>
        <w:t>», 2003, 1104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r w:rsidRPr="001F05EF">
        <w:rPr>
          <w:color w:val="000000"/>
          <w:szCs w:val="28"/>
          <w:lang w:eastAsia="uk-UA"/>
        </w:rPr>
        <w:t xml:space="preserve">Солонина А.И., </w:t>
      </w:r>
      <w:proofErr w:type="spellStart"/>
      <w:r w:rsidRPr="001F05EF">
        <w:rPr>
          <w:color w:val="000000"/>
          <w:szCs w:val="28"/>
          <w:lang w:eastAsia="uk-UA"/>
        </w:rPr>
        <w:t>Клионский</w:t>
      </w:r>
      <w:proofErr w:type="spellEnd"/>
      <w:r w:rsidRPr="001F05EF">
        <w:rPr>
          <w:color w:val="000000"/>
          <w:szCs w:val="28"/>
          <w:lang w:eastAsia="uk-UA"/>
        </w:rPr>
        <w:t xml:space="preserve"> Д.М., </w:t>
      </w:r>
      <w:proofErr w:type="spellStart"/>
      <w:r w:rsidRPr="001F05EF">
        <w:rPr>
          <w:color w:val="000000"/>
          <w:szCs w:val="28"/>
          <w:lang w:eastAsia="uk-UA"/>
        </w:rPr>
        <w:t>Меркучева</w:t>
      </w:r>
      <w:proofErr w:type="spellEnd"/>
      <w:r w:rsidRPr="001F05EF">
        <w:rPr>
          <w:color w:val="000000"/>
          <w:szCs w:val="28"/>
          <w:lang w:eastAsia="uk-UA"/>
        </w:rPr>
        <w:t xml:space="preserve"> Т.В., Перов С.Н., Цифровая обработка сигналов и MATLAB, 2013г.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r w:rsidRPr="001F05EF">
        <w:rPr>
          <w:color w:val="000000"/>
          <w:szCs w:val="28"/>
          <w:lang w:eastAsia="uk-UA"/>
        </w:rPr>
        <w:t xml:space="preserve">Стивен Смит Цифровая обработка сигналов. Практическое руководство для инженеров и научных работников. </w:t>
      </w:r>
      <w:proofErr w:type="spellStart"/>
      <w:r w:rsidRPr="001F05EF">
        <w:rPr>
          <w:color w:val="000000"/>
          <w:szCs w:val="28"/>
          <w:lang w:eastAsia="uk-UA"/>
        </w:rPr>
        <w:t>Додэка</w:t>
      </w:r>
      <w:proofErr w:type="spellEnd"/>
      <w:r w:rsidRPr="001F05EF">
        <w:rPr>
          <w:color w:val="000000"/>
          <w:szCs w:val="28"/>
          <w:lang w:eastAsia="uk-UA"/>
        </w:rPr>
        <w:t xml:space="preserve"> XXI, 2008. </w:t>
      </w:r>
      <w:r w:rsidRPr="001F05EF">
        <w:rPr>
          <w:color w:val="000000"/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>720 с. 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t>Гольденберг</w:t>
      </w:r>
      <w:proofErr w:type="spellEnd"/>
      <w:r w:rsidRPr="001F05EF">
        <w:rPr>
          <w:color w:val="000000"/>
          <w:szCs w:val="28"/>
          <w:lang w:eastAsia="uk-UA"/>
        </w:rPr>
        <w:t xml:space="preserve"> Л. М. и др. Цифровая обработка сигналов. Справочник. — М.: Радио и связь, 1985.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312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t>Гольденберг</w:t>
      </w:r>
      <w:proofErr w:type="spellEnd"/>
      <w:r w:rsidRPr="001F05EF">
        <w:rPr>
          <w:color w:val="000000"/>
          <w:szCs w:val="28"/>
          <w:lang w:eastAsia="uk-UA"/>
        </w:rPr>
        <w:t xml:space="preserve"> Л. М. и др. Цифровая обработка сигналов. Учебное пособие для вузов.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М.: Радио и связь, 1990.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256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r w:rsidRPr="001F05EF">
        <w:rPr>
          <w:color w:val="000000"/>
          <w:szCs w:val="28"/>
          <w:lang w:eastAsia="uk-UA"/>
        </w:rPr>
        <w:t xml:space="preserve"> Оппенгейм А., Шафер Р. Цифровая обработка сигналов. Изд. 2-е, </w:t>
      </w:r>
      <w:proofErr w:type="spellStart"/>
      <w:r w:rsidRPr="001F05EF">
        <w:rPr>
          <w:color w:val="000000"/>
          <w:szCs w:val="28"/>
          <w:lang w:eastAsia="uk-UA"/>
        </w:rPr>
        <w:t>испр</w:t>
      </w:r>
      <w:proofErr w:type="spellEnd"/>
      <w:r w:rsidRPr="001F05EF">
        <w:rPr>
          <w:color w:val="000000"/>
          <w:szCs w:val="28"/>
          <w:lang w:eastAsia="uk-UA"/>
        </w:rPr>
        <w:t>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М.: </w:t>
      </w:r>
      <w:proofErr w:type="spellStart"/>
      <w:r w:rsidRPr="001F05EF">
        <w:rPr>
          <w:color w:val="000000"/>
          <w:szCs w:val="28"/>
          <w:lang w:eastAsia="uk-UA"/>
        </w:rPr>
        <w:t>Техносфера</w:t>
      </w:r>
      <w:proofErr w:type="spellEnd"/>
      <w:r w:rsidRPr="001F05EF">
        <w:rPr>
          <w:color w:val="000000"/>
          <w:szCs w:val="28"/>
          <w:lang w:eastAsia="uk-UA"/>
        </w:rPr>
        <w:t>, 2007.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856 с. 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r w:rsidRPr="001F05EF">
        <w:rPr>
          <w:color w:val="000000"/>
          <w:szCs w:val="28"/>
          <w:lang w:eastAsia="uk-UA"/>
        </w:rPr>
        <w:t xml:space="preserve"> Оппенгейм А. В., Шафер Р. В. Цифровая обработка сигналов.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М.: Связь, 1979.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416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t>Рабинер</w:t>
      </w:r>
      <w:proofErr w:type="spellEnd"/>
      <w:r w:rsidRPr="001F05EF">
        <w:rPr>
          <w:color w:val="000000"/>
          <w:szCs w:val="28"/>
          <w:lang w:eastAsia="uk-UA"/>
        </w:rPr>
        <w:t xml:space="preserve"> Л., </w:t>
      </w:r>
      <w:proofErr w:type="spellStart"/>
      <w:r w:rsidRPr="001F05EF">
        <w:rPr>
          <w:color w:val="000000"/>
          <w:szCs w:val="28"/>
          <w:lang w:eastAsia="uk-UA"/>
        </w:rPr>
        <w:t>Гоулд</w:t>
      </w:r>
      <w:proofErr w:type="spellEnd"/>
      <w:r w:rsidRPr="001F05EF">
        <w:rPr>
          <w:color w:val="000000"/>
          <w:szCs w:val="28"/>
          <w:lang w:eastAsia="uk-UA"/>
        </w:rPr>
        <w:t xml:space="preserve"> Б. Теория и применение цифровой обработки сигналов.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>М.: Мир, 1978.</w:t>
      </w:r>
      <w:r w:rsidRPr="001F05EF">
        <w:rPr>
          <w:szCs w:val="28"/>
        </w:rPr>
        <w:t xml:space="preserve"> – </w:t>
      </w:r>
      <w:r w:rsidRPr="001F05EF">
        <w:rPr>
          <w:color w:val="000000"/>
          <w:szCs w:val="28"/>
          <w:lang w:eastAsia="uk-UA"/>
        </w:rPr>
        <w:t>848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lastRenderedPageBreak/>
        <w:t>Глинченко</w:t>
      </w:r>
      <w:proofErr w:type="spellEnd"/>
      <w:r w:rsidRPr="001F05EF">
        <w:rPr>
          <w:color w:val="000000"/>
          <w:szCs w:val="28"/>
          <w:lang w:eastAsia="uk-UA"/>
        </w:rPr>
        <w:t xml:space="preserve"> А. С. Цифровая обработка сигналов. В 2 ч.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Красноярск: Изд-во КГТУ, 2001.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383 с.</w:t>
      </w:r>
    </w:p>
    <w:p w:rsidR="009E4CA0" w:rsidRPr="001F05EF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t>Блейхут</w:t>
      </w:r>
      <w:proofErr w:type="spellEnd"/>
      <w:r w:rsidRPr="001F05EF">
        <w:rPr>
          <w:color w:val="000000"/>
          <w:szCs w:val="28"/>
          <w:lang w:eastAsia="uk-UA"/>
        </w:rPr>
        <w:t xml:space="preserve"> Р. Быстрые алгоритмы цифровой обработки сигналов.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М.: Мир, 1989.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448 с.</w:t>
      </w:r>
    </w:p>
    <w:p w:rsidR="009E4CA0" w:rsidRPr="009E4CA0" w:rsidRDefault="009E4CA0" w:rsidP="009E4CA0">
      <w:pPr>
        <w:numPr>
          <w:ilvl w:val="0"/>
          <w:numId w:val="16"/>
        </w:numPr>
        <w:ind w:left="0" w:firstLine="720"/>
        <w:jc w:val="both"/>
        <w:rPr>
          <w:color w:val="000000"/>
          <w:szCs w:val="28"/>
        </w:rPr>
      </w:pPr>
      <w:proofErr w:type="spellStart"/>
      <w:r w:rsidRPr="001F05EF">
        <w:rPr>
          <w:color w:val="000000"/>
          <w:szCs w:val="28"/>
          <w:lang w:eastAsia="uk-UA"/>
        </w:rPr>
        <w:t>Даджион</w:t>
      </w:r>
      <w:proofErr w:type="spellEnd"/>
      <w:r w:rsidRPr="001F05EF">
        <w:rPr>
          <w:color w:val="000000"/>
          <w:szCs w:val="28"/>
          <w:lang w:eastAsia="uk-UA"/>
        </w:rPr>
        <w:t xml:space="preserve"> Д., </w:t>
      </w:r>
      <w:proofErr w:type="spellStart"/>
      <w:r w:rsidRPr="001F05EF">
        <w:rPr>
          <w:color w:val="000000"/>
          <w:szCs w:val="28"/>
          <w:lang w:eastAsia="uk-UA"/>
        </w:rPr>
        <w:t>Мерсеро</w:t>
      </w:r>
      <w:proofErr w:type="spellEnd"/>
      <w:r w:rsidRPr="001F05EF">
        <w:rPr>
          <w:color w:val="000000"/>
          <w:szCs w:val="28"/>
          <w:lang w:eastAsia="uk-UA"/>
        </w:rPr>
        <w:t xml:space="preserve"> Р. Цифровая обработка многомерных сигналов.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М.: Мир, 1988. </w:t>
      </w:r>
      <w:r w:rsidRPr="001F05EF">
        <w:rPr>
          <w:szCs w:val="28"/>
        </w:rPr>
        <w:t xml:space="preserve">– </w:t>
      </w:r>
      <w:r w:rsidRPr="001F05EF">
        <w:rPr>
          <w:color w:val="000000"/>
          <w:szCs w:val="28"/>
          <w:lang w:eastAsia="uk-UA"/>
        </w:rPr>
        <w:t xml:space="preserve"> 488 с.</w:t>
      </w:r>
    </w:p>
    <w:p w:rsidR="009E4CA0" w:rsidRPr="001F05EF" w:rsidRDefault="009E4CA0" w:rsidP="009E4CA0">
      <w:pPr>
        <w:ind w:left="720"/>
        <w:jc w:val="both"/>
        <w:rPr>
          <w:color w:val="000000"/>
          <w:szCs w:val="28"/>
        </w:rPr>
      </w:pPr>
    </w:p>
    <w:p w:rsidR="009E4CA0" w:rsidRPr="001F05EF" w:rsidRDefault="009E4CA0" w:rsidP="009E4CA0">
      <w:pPr>
        <w:ind w:firstLine="708"/>
        <w:jc w:val="center"/>
        <w:rPr>
          <w:b/>
          <w:bCs/>
          <w:szCs w:val="28"/>
          <w:lang w:val="uk-UA"/>
        </w:rPr>
      </w:pPr>
      <w:r w:rsidRPr="001F05EF">
        <w:rPr>
          <w:b/>
          <w:bCs/>
          <w:szCs w:val="28"/>
          <w:lang w:val="uk-UA"/>
        </w:rPr>
        <w:t>Додаткова:</w:t>
      </w:r>
    </w:p>
    <w:p w:rsidR="009E4CA0" w:rsidRPr="001F05EF" w:rsidRDefault="009E4CA0" w:rsidP="009E4CA0">
      <w:pPr>
        <w:jc w:val="both"/>
        <w:rPr>
          <w:bCs/>
          <w:szCs w:val="28"/>
          <w:lang w:val="uk-UA"/>
        </w:rPr>
      </w:pP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>Макс Ж. Методы и техника обработки сигналов при физических измерениях. В 2-х тт.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М.: «Мир», 1983.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proofErr w:type="spellStart"/>
      <w:r w:rsidRPr="001F05EF">
        <w:rPr>
          <w:iCs/>
          <w:color w:val="222222"/>
          <w:szCs w:val="28"/>
          <w:lang w:eastAsia="uk-UA"/>
        </w:rPr>
        <w:t>Марпл-мл</w:t>
      </w:r>
      <w:proofErr w:type="spellEnd"/>
      <w:r w:rsidRPr="001F05EF">
        <w:rPr>
          <w:iCs/>
          <w:color w:val="222222"/>
          <w:szCs w:val="28"/>
          <w:lang w:eastAsia="uk-UA"/>
        </w:rPr>
        <w:t>. С. Л.</w:t>
      </w:r>
      <w:r w:rsidRPr="001F05EF">
        <w:rPr>
          <w:color w:val="222222"/>
          <w:szCs w:val="28"/>
          <w:lang w:eastAsia="uk-UA"/>
        </w:rPr>
        <w:t> Цифровой спектральный анализ и его приложения. </w:t>
      </w:r>
      <w:r w:rsidRPr="001F05EF">
        <w:rPr>
          <w:szCs w:val="28"/>
        </w:rPr>
        <w:t>–</w:t>
      </w:r>
      <w:r w:rsidRPr="001F05EF">
        <w:rPr>
          <w:color w:val="222222"/>
          <w:szCs w:val="28"/>
          <w:lang w:eastAsia="uk-UA"/>
        </w:rPr>
        <w:t> М.: МИР, 1990.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С. 584.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>Хемминг Р. В. Цифровые фильтры.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>М.: Недра, 1987.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221 с.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 xml:space="preserve">Дьяконов В. П. MATLAB 6.5 SP1/7.0 + </w:t>
      </w:r>
      <w:proofErr w:type="spellStart"/>
      <w:r w:rsidRPr="001F05EF">
        <w:rPr>
          <w:color w:val="222222"/>
          <w:szCs w:val="28"/>
          <w:lang w:eastAsia="uk-UA"/>
        </w:rPr>
        <w:t>Simulink</w:t>
      </w:r>
      <w:proofErr w:type="spellEnd"/>
      <w:r w:rsidRPr="001F05EF">
        <w:rPr>
          <w:color w:val="222222"/>
          <w:szCs w:val="28"/>
          <w:lang w:eastAsia="uk-UA"/>
        </w:rPr>
        <w:t xml:space="preserve"> 5/6/ Обработка сигналов и проектирование фильтров.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М.: СОЛОН-Пресс, 2005.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676 с.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>Дьяконов В. П. </w:t>
      </w:r>
      <w:proofErr w:type="spellStart"/>
      <w:r w:rsidRPr="001F05EF">
        <w:rPr>
          <w:color w:val="222222"/>
          <w:szCs w:val="28"/>
          <w:lang w:eastAsia="uk-UA"/>
        </w:rPr>
        <w:t>Вейвлеты</w:t>
      </w:r>
      <w:proofErr w:type="spellEnd"/>
      <w:r w:rsidRPr="001F05EF">
        <w:rPr>
          <w:color w:val="222222"/>
          <w:szCs w:val="28"/>
          <w:lang w:eastAsia="uk-UA"/>
        </w:rPr>
        <w:t xml:space="preserve">. От теории к практике. </w:t>
      </w:r>
      <w:proofErr w:type="spellStart"/>
      <w:r w:rsidRPr="001F05EF">
        <w:rPr>
          <w:color w:val="222222"/>
          <w:szCs w:val="28"/>
          <w:lang w:eastAsia="uk-UA"/>
        </w:rPr>
        <w:t>Изд</w:t>
      </w:r>
      <w:proofErr w:type="spellEnd"/>
      <w:r w:rsidRPr="001F05EF">
        <w:rPr>
          <w:color w:val="222222"/>
          <w:szCs w:val="28"/>
          <w:lang w:val="uk-UA" w:eastAsia="uk-UA"/>
        </w:rPr>
        <w:t>-</w:t>
      </w:r>
      <w:r w:rsidRPr="001F05EF">
        <w:rPr>
          <w:color w:val="222222"/>
          <w:szCs w:val="28"/>
          <w:lang w:eastAsia="uk-UA"/>
        </w:rPr>
        <w:t>е 2-ое дополненное и переработанное.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М.: СОЛОН-Пресс, 2005.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400 с.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>Дьяконов В. П. Современная осциллография и осциллографы. </w:t>
      </w:r>
      <w:r w:rsidRPr="001F05EF">
        <w:rPr>
          <w:szCs w:val="28"/>
        </w:rPr>
        <w:t>–</w:t>
      </w:r>
      <w:r w:rsidRPr="001F05EF">
        <w:rPr>
          <w:color w:val="222222"/>
          <w:szCs w:val="28"/>
          <w:lang w:eastAsia="uk-UA"/>
        </w:rPr>
        <w:t xml:space="preserve"> М.: СОЛОН-Пресс, 2004.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320 с.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proofErr w:type="gramStart"/>
      <w:r w:rsidRPr="001F05EF">
        <w:rPr>
          <w:color w:val="222222"/>
          <w:szCs w:val="28"/>
          <w:lang w:eastAsia="uk-UA"/>
        </w:rPr>
        <w:t>Афонский</w:t>
      </w:r>
      <w:proofErr w:type="gramEnd"/>
      <w:r w:rsidRPr="001F05EF">
        <w:rPr>
          <w:color w:val="222222"/>
          <w:szCs w:val="28"/>
          <w:lang w:eastAsia="uk-UA"/>
        </w:rPr>
        <w:t xml:space="preserve"> А. А., Дьяконов В. П. Измерительные приборы и массовые электронные измерения / Под ред. проф. В. П. Дьяконова.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М.: СОЛОН-Пресс, 2007.</w:t>
      </w:r>
      <w:r w:rsidRPr="001F05EF">
        <w:rPr>
          <w:szCs w:val="28"/>
        </w:rPr>
        <w:t xml:space="preserve"> – </w:t>
      </w:r>
      <w:r w:rsidRPr="001F05EF">
        <w:rPr>
          <w:color w:val="222222"/>
          <w:szCs w:val="28"/>
          <w:lang w:eastAsia="uk-UA"/>
        </w:rPr>
        <w:t>544 с.</w:t>
      </w:r>
    </w:p>
    <w:p w:rsidR="009E4CA0" w:rsidRDefault="009E4CA0" w:rsidP="009E4CA0">
      <w:pPr>
        <w:numPr>
          <w:ilvl w:val="0"/>
          <w:numId w:val="17"/>
        </w:numPr>
        <w:jc w:val="both"/>
        <w:rPr>
          <w:szCs w:val="28"/>
        </w:rPr>
      </w:pPr>
      <w:proofErr w:type="gramStart"/>
      <w:r w:rsidRPr="001F05EF">
        <w:rPr>
          <w:color w:val="222222"/>
          <w:szCs w:val="28"/>
          <w:lang w:eastAsia="uk-UA"/>
        </w:rPr>
        <w:t>Афонский</w:t>
      </w:r>
      <w:proofErr w:type="gramEnd"/>
      <w:r w:rsidRPr="001F05EF">
        <w:rPr>
          <w:color w:val="222222"/>
          <w:szCs w:val="28"/>
          <w:lang w:eastAsia="uk-UA"/>
        </w:rPr>
        <w:t xml:space="preserve"> А. А., Дьяконов В. П. Цифровые анализаторы спектра, сигналов и логики / Под ред. проф. В. П. Дьяконова. </w:t>
      </w:r>
      <w:r w:rsidRPr="001F05EF">
        <w:rPr>
          <w:szCs w:val="28"/>
        </w:rPr>
        <w:t xml:space="preserve">– </w:t>
      </w:r>
      <w:r w:rsidRPr="001F05EF">
        <w:rPr>
          <w:color w:val="222222"/>
          <w:szCs w:val="28"/>
          <w:lang w:eastAsia="uk-UA"/>
        </w:rPr>
        <w:t xml:space="preserve"> М.: СОЛОН-Пресс, 2009. </w:t>
      </w:r>
      <w:r w:rsidRPr="001F05EF">
        <w:rPr>
          <w:szCs w:val="28"/>
        </w:rPr>
        <w:t xml:space="preserve">– </w:t>
      </w:r>
    </w:p>
    <w:p w:rsidR="009E4CA0" w:rsidRPr="001F05EF" w:rsidRDefault="009E4CA0" w:rsidP="009E4CA0">
      <w:pPr>
        <w:ind w:left="643"/>
        <w:jc w:val="both"/>
        <w:rPr>
          <w:szCs w:val="28"/>
        </w:rPr>
      </w:pPr>
      <w:r w:rsidRPr="001F05EF">
        <w:rPr>
          <w:color w:val="222222"/>
          <w:szCs w:val="28"/>
          <w:lang w:eastAsia="uk-UA"/>
        </w:rPr>
        <w:t xml:space="preserve"> 248 с.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szCs w:val="28"/>
          <w:lang w:val="uk-UA"/>
        </w:rPr>
        <w:t xml:space="preserve">М. </w:t>
      </w:r>
      <w:proofErr w:type="spellStart"/>
      <w:r w:rsidRPr="001F05EF">
        <w:rPr>
          <w:szCs w:val="28"/>
          <w:lang w:val="uk-UA"/>
        </w:rPr>
        <w:t>Херхагер</w:t>
      </w:r>
      <w:proofErr w:type="spellEnd"/>
      <w:r w:rsidRPr="001F05EF">
        <w:rPr>
          <w:szCs w:val="28"/>
          <w:lang w:val="uk-UA"/>
        </w:rPr>
        <w:t xml:space="preserve">, Х. </w:t>
      </w:r>
      <w:proofErr w:type="spellStart"/>
      <w:r w:rsidRPr="001F05EF">
        <w:rPr>
          <w:szCs w:val="28"/>
          <w:lang w:val="uk-UA"/>
        </w:rPr>
        <w:t>Партолль</w:t>
      </w:r>
      <w:r w:rsidRPr="001F05EF">
        <w:rPr>
          <w:szCs w:val="28"/>
          <w:lang w:val="en-US"/>
        </w:rPr>
        <w:t>Mathcad</w:t>
      </w:r>
      <w:proofErr w:type="spellEnd"/>
      <w:r w:rsidRPr="001F05EF">
        <w:rPr>
          <w:szCs w:val="28"/>
        </w:rPr>
        <w:t xml:space="preserve"> 2000: полное руководство: Пер. </w:t>
      </w:r>
      <w:proofErr w:type="gramStart"/>
      <w:r w:rsidRPr="001F05EF">
        <w:rPr>
          <w:szCs w:val="28"/>
        </w:rPr>
        <w:t>с</w:t>
      </w:r>
      <w:proofErr w:type="gramEnd"/>
      <w:r w:rsidRPr="001F05EF">
        <w:rPr>
          <w:szCs w:val="28"/>
        </w:rPr>
        <w:t xml:space="preserve"> нем. – К.: Изд. Группа </w:t>
      </w:r>
      <w:r w:rsidRPr="001F05EF">
        <w:rPr>
          <w:szCs w:val="28"/>
          <w:lang w:val="en-US"/>
        </w:rPr>
        <w:t>BHV, 2000.</w:t>
      </w:r>
    </w:p>
    <w:p w:rsidR="009E4CA0" w:rsidRPr="001F05EF" w:rsidRDefault="009E4CA0" w:rsidP="009E4CA0">
      <w:pPr>
        <w:numPr>
          <w:ilvl w:val="0"/>
          <w:numId w:val="17"/>
        </w:numPr>
        <w:jc w:val="both"/>
        <w:rPr>
          <w:szCs w:val="28"/>
        </w:rPr>
      </w:pPr>
      <w:r w:rsidRPr="001F05EF">
        <w:rPr>
          <w:bCs/>
          <w:szCs w:val="28"/>
        </w:rPr>
        <w:t xml:space="preserve">М.А. </w:t>
      </w:r>
      <w:proofErr w:type="spellStart"/>
      <w:r w:rsidRPr="001F05EF">
        <w:rPr>
          <w:bCs/>
          <w:szCs w:val="28"/>
        </w:rPr>
        <w:t>Амелина</w:t>
      </w:r>
      <w:proofErr w:type="spellEnd"/>
      <w:r w:rsidRPr="001F05EF">
        <w:rPr>
          <w:bCs/>
          <w:szCs w:val="28"/>
        </w:rPr>
        <w:t xml:space="preserve">, С.А. </w:t>
      </w:r>
      <w:proofErr w:type="spellStart"/>
      <w:r w:rsidRPr="001F05EF">
        <w:rPr>
          <w:bCs/>
          <w:szCs w:val="28"/>
        </w:rPr>
        <w:t>Амелин</w:t>
      </w:r>
      <w:proofErr w:type="spellEnd"/>
      <w:r w:rsidRPr="001F05EF">
        <w:rPr>
          <w:bCs/>
          <w:szCs w:val="28"/>
        </w:rPr>
        <w:t xml:space="preserve"> Программа схемотехнического моделирования </w:t>
      </w:r>
      <w:r w:rsidRPr="001F05EF">
        <w:rPr>
          <w:bCs/>
          <w:szCs w:val="28"/>
          <w:lang w:val="en-US"/>
        </w:rPr>
        <w:t>Micro</w:t>
      </w:r>
      <w:r w:rsidRPr="001F05EF">
        <w:rPr>
          <w:bCs/>
          <w:szCs w:val="28"/>
        </w:rPr>
        <w:t>-</w:t>
      </w:r>
      <w:r w:rsidRPr="001F05EF">
        <w:rPr>
          <w:bCs/>
          <w:szCs w:val="28"/>
          <w:lang w:val="en-US"/>
        </w:rPr>
        <w:t>Cap</w:t>
      </w:r>
      <w:r w:rsidRPr="001F05EF">
        <w:rPr>
          <w:bCs/>
          <w:szCs w:val="28"/>
        </w:rPr>
        <w:t xml:space="preserve"> 8. М.: Горячая линия – Телеком, 2007.</w:t>
      </w:r>
    </w:p>
    <w:p w:rsidR="009E4CA0" w:rsidRPr="0005463D" w:rsidRDefault="009E4CA0" w:rsidP="009E4CA0">
      <w:pPr>
        <w:shd w:val="clear" w:color="auto" w:fill="FFFFFF"/>
        <w:jc w:val="center"/>
        <w:rPr>
          <w:lang w:val="uk-UA"/>
        </w:rPr>
      </w:pPr>
    </w:p>
    <w:p w:rsidR="009E4CA0" w:rsidRPr="0005463D" w:rsidRDefault="009E4CA0" w:rsidP="00E20338">
      <w:pPr>
        <w:shd w:val="clear" w:color="auto" w:fill="FFFFFF"/>
        <w:tabs>
          <w:tab w:val="left" w:pos="365"/>
        </w:tabs>
        <w:spacing w:before="14"/>
        <w:jc w:val="center"/>
        <w:rPr>
          <w:b/>
          <w:lang w:val="uk-UA"/>
        </w:rPr>
      </w:pPr>
      <w:r w:rsidRPr="0005463D">
        <w:rPr>
          <w:b/>
          <w:lang w:val="uk-UA"/>
        </w:rPr>
        <w:t>Інформаційні ресурси</w:t>
      </w:r>
    </w:p>
    <w:p w:rsidR="009E4CA0" w:rsidRDefault="009E4CA0" w:rsidP="00E20338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lang w:val="uk-UA"/>
        </w:rPr>
      </w:pPr>
    </w:p>
    <w:p w:rsidR="005E4857" w:rsidRDefault="009E4CA0" w:rsidP="0012185E">
      <w:pPr>
        <w:ind w:firstLine="567"/>
        <w:jc w:val="both"/>
        <w:rPr>
          <w:bCs/>
          <w:szCs w:val="28"/>
          <w:lang w:val="uk-UA"/>
        </w:rPr>
      </w:pPr>
      <w:r w:rsidRPr="001F05EF">
        <w:rPr>
          <w:bCs/>
          <w:szCs w:val="28"/>
          <w:lang w:val="uk-UA"/>
        </w:rPr>
        <w:t xml:space="preserve">1. Електронний каталог Національної бібліотеки України імені В. І. </w:t>
      </w:r>
    </w:p>
    <w:p w:rsidR="009E4CA0" w:rsidRPr="001F05EF" w:rsidRDefault="005E4857" w:rsidP="0012185E">
      <w:pPr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Вернадського. </w:t>
      </w:r>
      <w:r w:rsidR="009E4CA0" w:rsidRPr="001F05EF">
        <w:rPr>
          <w:bCs/>
          <w:szCs w:val="28"/>
          <w:lang w:val="uk-UA"/>
        </w:rPr>
        <w:t xml:space="preserve"> –  Режим доступу: </w:t>
      </w:r>
      <w:proofErr w:type="spellStart"/>
      <w:r w:rsidR="009E4CA0" w:rsidRPr="001F05EF">
        <w:rPr>
          <w:bCs/>
          <w:szCs w:val="28"/>
          <w:u w:val="single"/>
        </w:rPr>
        <w:t>www</w:t>
      </w:r>
      <w:proofErr w:type="spellEnd"/>
      <w:r w:rsidR="009E4CA0" w:rsidRPr="001F05EF">
        <w:rPr>
          <w:bCs/>
          <w:szCs w:val="28"/>
          <w:u w:val="single"/>
          <w:lang w:val="uk-UA"/>
        </w:rPr>
        <w:t>.</w:t>
      </w:r>
      <w:proofErr w:type="spellStart"/>
      <w:r w:rsidR="009E4CA0" w:rsidRPr="001F05EF">
        <w:rPr>
          <w:bCs/>
          <w:szCs w:val="28"/>
          <w:u w:val="single"/>
        </w:rPr>
        <w:t>nbuv</w:t>
      </w:r>
      <w:proofErr w:type="spellEnd"/>
      <w:r w:rsidR="009E4CA0" w:rsidRPr="001F05EF">
        <w:rPr>
          <w:bCs/>
          <w:szCs w:val="28"/>
          <w:u w:val="single"/>
          <w:lang w:val="uk-UA"/>
        </w:rPr>
        <w:t>.</w:t>
      </w:r>
      <w:proofErr w:type="spellStart"/>
      <w:r w:rsidR="009E4CA0" w:rsidRPr="001F05EF">
        <w:rPr>
          <w:bCs/>
          <w:szCs w:val="28"/>
          <w:u w:val="single"/>
        </w:rPr>
        <w:t>gov</w:t>
      </w:r>
      <w:proofErr w:type="spellEnd"/>
      <w:r w:rsidR="009E4CA0" w:rsidRPr="001F05EF">
        <w:rPr>
          <w:bCs/>
          <w:szCs w:val="28"/>
          <w:u w:val="single"/>
          <w:lang w:val="uk-UA"/>
        </w:rPr>
        <w:t>.</w:t>
      </w:r>
      <w:proofErr w:type="spellStart"/>
      <w:r w:rsidR="009E4CA0" w:rsidRPr="001F05EF">
        <w:rPr>
          <w:bCs/>
          <w:szCs w:val="28"/>
          <w:u w:val="single"/>
        </w:rPr>
        <w:t>ua</w:t>
      </w:r>
      <w:proofErr w:type="spellEnd"/>
      <w:r w:rsidR="009E4CA0" w:rsidRPr="001F05EF">
        <w:rPr>
          <w:bCs/>
          <w:szCs w:val="28"/>
          <w:u w:val="single"/>
          <w:lang w:val="uk-UA"/>
        </w:rPr>
        <w:t>.</w:t>
      </w:r>
    </w:p>
    <w:p w:rsidR="009E4CA0" w:rsidRPr="001F05EF" w:rsidRDefault="009E4CA0" w:rsidP="0012185E">
      <w:pPr>
        <w:ind w:firstLine="567"/>
        <w:jc w:val="both"/>
        <w:rPr>
          <w:bCs/>
          <w:szCs w:val="28"/>
          <w:lang w:val="uk-UA"/>
        </w:rPr>
      </w:pPr>
      <w:r w:rsidRPr="001F05EF">
        <w:rPr>
          <w:bCs/>
          <w:szCs w:val="28"/>
          <w:lang w:val="uk-UA"/>
        </w:rPr>
        <w:t>2</w:t>
      </w:r>
      <w:r w:rsidRPr="001F05EF">
        <w:rPr>
          <w:bCs/>
          <w:szCs w:val="28"/>
        </w:rPr>
        <w:t xml:space="preserve">. </w:t>
      </w:r>
      <w:proofErr w:type="spellStart"/>
      <w:r w:rsidRPr="001F05EF">
        <w:rPr>
          <w:bCs/>
          <w:szCs w:val="28"/>
        </w:rPr>
        <w:t>Електронний</w:t>
      </w:r>
      <w:proofErr w:type="spellEnd"/>
      <w:r w:rsidRPr="001F05EF">
        <w:rPr>
          <w:bCs/>
          <w:szCs w:val="28"/>
        </w:rPr>
        <w:t xml:space="preserve"> каталог </w:t>
      </w:r>
      <w:proofErr w:type="spellStart"/>
      <w:r w:rsidRPr="001F05EF">
        <w:rPr>
          <w:bCs/>
          <w:szCs w:val="28"/>
        </w:rPr>
        <w:t>Харківської</w:t>
      </w:r>
      <w:proofErr w:type="spellEnd"/>
      <w:r w:rsidR="0012185E">
        <w:rPr>
          <w:bCs/>
          <w:szCs w:val="28"/>
          <w:lang w:val="uk-UA"/>
        </w:rPr>
        <w:t xml:space="preserve"> </w:t>
      </w:r>
      <w:proofErr w:type="spellStart"/>
      <w:r w:rsidRPr="001F05EF">
        <w:rPr>
          <w:bCs/>
          <w:szCs w:val="28"/>
        </w:rPr>
        <w:t>державної</w:t>
      </w:r>
      <w:proofErr w:type="spellEnd"/>
      <w:r w:rsidR="0012185E">
        <w:rPr>
          <w:bCs/>
          <w:szCs w:val="28"/>
          <w:lang w:val="uk-UA"/>
        </w:rPr>
        <w:t xml:space="preserve"> </w:t>
      </w:r>
      <w:proofErr w:type="spellStart"/>
      <w:r w:rsidRPr="001F05EF">
        <w:rPr>
          <w:bCs/>
          <w:szCs w:val="28"/>
        </w:rPr>
        <w:t>наукової</w:t>
      </w:r>
      <w:proofErr w:type="spellEnd"/>
      <w:r w:rsidR="0012185E">
        <w:rPr>
          <w:bCs/>
          <w:szCs w:val="28"/>
          <w:lang w:val="uk-UA"/>
        </w:rPr>
        <w:t xml:space="preserve"> </w:t>
      </w:r>
      <w:proofErr w:type="spellStart"/>
      <w:r w:rsidRPr="001F05EF">
        <w:rPr>
          <w:bCs/>
          <w:szCs w:val="28"/>
        </w:rPr>
        <w:t>бібліотеки</w:t>
      </w:r>
      <w:proofErr w:type="spellEnd"/>
    </w:p>
    <w:p w:rsidR="009E4CA0" w:rsidRPr="001F05EF" w:rsidRDefault="009E4CA0" w:rsidP="0012185E">
      <w:pPr>
        <w:ind w:firstLine="567"/>
        <w:jc w:val="both"/>
        <w:rPr>
          <w:bCs/>
          <w:szCs w:val="28"/>
          <w:lang w:val="uk-UA"/>
        </w:rPr>
      </w:pPr>
      <w:proofErr w:type="spellStart"/>
      <w:r w:rsidRPr="001F05EF">
        <w:rPr>
          <w:bCs/>
          <w:szCs w:val="28"/>
        </w:rPr>
        <w:t>імені</w:t>
      </w:r>
      <w:proofErr w:type="spellEnd"/>
      <w:r w:rsidRPr="001F05EF">
        <w:rPr>
          <w:bCs/>
          <w:szCs w:val="28"/>
        </w:rPr>
        <w:t xml:space="preserve"> В. Г. Короленка. – Режим доступу: </w:t>
      </w:r>
      <w:r w:rsidRPr="001F05EF">
        <w:rPr>
          <w:bCs/>
          <w:szCs w:val="28"/>
          <w:u w:val="single"/>
        </w:rPr>
        <w:t>http://korolenko.kharkov.com</w:t>
      </w:r>
      <w:r w:rsidRPr="001F05EF">
        <w:rPr>
          <w:bCs/>
          <w:szCs w:val="28"/>
        </w:rPr>
        <w:t xml:space="preserve">. </w:t>
      </w:r>
    </w:p>
    <w:p w:rsidR="009E4CA0" w:rsidRPr="001F05EF" w:rsidRDefault="009E4CA0" w:rsidP="0012185E">
      <w:pPr>
        <w:ind w:firstLine="567"/>
        <w:jc w:val="both"/>
        <w:rPr>
          <w:bCs/>
          <w:szCs w:val="28"/>
          <w:lang w:val="en-US"/>
        </w:rPr>
      </w:pPr>
      <w:r w:rsidRPr="001F05EF">
        <w:rPr>
          <w:szCs w:val="28"/>
          <w:lang w:val="en-US"/>
        </w:rPr>
        <w:t>3</w:t>
      </w:r>
      <w:r w:rsidRPr="001F05EF">
        <w:rPr>
          <w:szCs w:val="28"/>
          <w:lang w:val="uk-UA"/>
        </w:rPr>
        <w:t>. spectrum-soft.com</w:t>
      </w:r>
      <w:r w:rsidR="005E4857">
        <w:rPr>
          <w:szCs w:val="28"/>
          <w:lang w:val="uk-UA"/>
        </w:rPr>
        <w:t>.</w:t>
      </w:r>
    </w:p>
    <w:p w:rsidR="009E4CA0" w:rsidRPr="001F05EF" w:rsidRDefault="0089426F" w:rsidP="0012185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9E4CA0" w:rsidRPr="001F05EF">
        <w:rPr>
          <w:szCs w:val="28"/>
          <w:lang w:val="uk-UA"/>
        </w:rPr>
        <w:t>. ptc.com/products/mathcad</w:t>
      </w:r>
      <w:r w:rsidR="005E4857">
        <w:rPr>
          <w:szCs w:val="28"/>
          <w:lang w:val="uk-UA"/>
        </w:rPr>
        <w:t>.</w:t>
      </w:r>
    </w:p>
    <w:p w:rsidR="009E4CA0" w:rsidRPr="001F05EF" w:rsidRDefault="0089426F" w:rsidP="0012185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9E4CA0" w:rsidRPr="001F05EF">
        <w:rPr>
          <w:szCs w:val="28"/>
          <w:lang w:val="uk-UA"/>
        </w:rPr>
        <w:t>. mathworks.com</w:t>
      </w:r>
      <w:r w:rsidR="005E4857">
        <w:rPr>
          <w:szCs w:val="28"/>
          <w:lang w:val="uk-UA"/>
        </w:rPr>
        <w:t>.</w:t>
      </w:r>
    </w:p>
    <w:p w:rsidR="009E4CA0" w:rsidRPr="0005463D" w:rsidRDefault="009E4CA0" w:rsidP="009E4CA0">
      <w:pPr>
        <w:rPr>
          <w:lang w:val="uk-UA"/>
        </w:rPr>
      </w:pPr>
    </w:p>
    <w:p w:rsidR="009E4CA0" w:rsidRPr="0005463D" w:rsidRDefault="009E4CA0" w:rsidP="009E4CA0">
      <w:pPr>
        <w:rPr>
          <w:lang w:val="uk-UA"/>
        </w:rPr>
      </w:pPr>
    </w:p>
    <w:p w:rsidR="009E4CA0" w:rsidRPr="0005463D" w:rsidRDefault="009E4CA0" w:rsidP="009E4CA0">
      <w:pPr>
        <w:tabs>
          <w:tab w:val="left" w:pos="938"/>
        </w:tabs>
        <w:rPr>
          <w:lang w:val="uk-UA"/>
        </w:rPr>
      </w:pPr>
    </w:p>
    <w:sectPr w:rsidR="009E4CA0" w:rsidRPr="0005463D" w:rsidSect="00D64339">
      <w:headerReference w:type="default" r:id="rId17"/>
      <w:footerReference w:type="even" r:id="rId18"/>
      <w:footerReference w:type="default" r:id="rId19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B7" w:rsidRDefault="00883DB7">
      <w:r>
        <w:separator/>
      </w:r>
    </w:p>
  </w:endnote>
  <w:endnote w:type="continuationSeparator" w:id="1">
    <w:p w:rsidR="00883DB7" w:rsidRDefault="0088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0" w:rsidRDefault="007913E7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77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7740" w:rsidRDefault="00707740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0" w:rsidRDefault="00707740" w:rsidP="0064649F">
    <w:pPr>
      <w:pStyle w:val="a3"/>
      <w:framePr w:wrap="around" w:vAnchor="text" w:hAnchor="margin" w:xAlign="right" w:y="1"/>
      <w:rPr>
        <w:rStyle w:val="a4"/>
      </w:rPr>
    </w:pPr>
  </w:p>
  <w:p w:rsidR="00707740" w:rsidRDefault="00707740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B7" w:rsidRDefault="00883DB7">
      <w:r>
        <w:separator/>
      </w:r>
    </w:p>
  </w:footnote>
  <w:footnote w:type="continuationSeparator" w:id="1">
    <w:p w:rsidR="00883DB7" w:rsidRDefault="0088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40" w:rsidRPr="006F3A7F" w:rsidRDefault="00707740">
    <w:pPr>
      <w:pStyle w:val="aa"/>
      <w:jc w:val="center"/>
      <w:rPr>
        <w:lang w:val="uk-UA"/>
      </w:rPr>
    </w:pPr>
  </w:p>
  <w:p w:rsidR="00707740" w:rsidRDefault="007077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8556E5"/>
    <w:multiLevelType w:val="hybridMultilevel"/>
    <w:tmpl w:val="A1AA9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07E"/>
    <w:multiLevelType w:val="hybridMultilevel"/>
    <w:tmpl w:val="2812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86E67"/>
    <w:multiLevelType w:val="hybridMultilevel"/>
    <w:tmpl w:val="6A72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52C13"/>
    <w:multiLevelType w:val="singleLevel"/>
    <w:tmpl w:val="EB48D9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</w:abstractNum>
  <w:abstractNum w:abstractNumId="7">
    <w:nsid w:val="0EED57B1"/>
    <w:multiLevelType w:val="hybridMultilevel"/>
    <w:tmpl w:val="F7B45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FE059D"/>
    <w:multiLevelType w:val="hybridMultilevel"/>
    <w:tmpl w:val="F9A49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76301B"/>
    <w:multiLevelType w:val="singleLevel"/>
    <w:tmpl w:val="777C3B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E2C2B1A"/>
    <w:multiLevelType w:val="hybridMultilevel"/>
    <w:tmpl w:val="A5CC2704"/>
    <w:lvl w:ilvl="0" w:tplc="41AA91D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C1C82"/>
    <w:multiLevelType w:val="singleLevel"/>
    <w:tmpl w:val="B9CAE8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8340F09"/>
    <w:multiLevelType w:val="singleLevel"/>
    <w:tmpl w:val="6FDA5D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</w:abstractNum>
  <w:abstractNum w:abstractNumId="13">
    <w:nsid w:val="2ED85D73"/>
    <w:multiLevelType w:val="hybridMultilevel"/>
    <w:tmpl w:val="F59AA152"/>
    <w:lvl w:ilvl="0" w:tplc="F8D8372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43185"/>
    <w:multiLevelType w:val="hybridMultilevel"/>
    <w:tmpl w:val="F1EC8A80"/>
    <w:lvl w:ilvl="0" w:tplc="C2A60F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5F56EB"/>
    <w:multiLevelType w:val="hybridMultilevel"/>
    <w:tmpl w:val="F77E6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848F5"/>
    <w:multiLevelType w:val="hybridMultilevel"/>
    <w:tmpl w:val="3C58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F05CF"/>
    <w:multiLevelType w:val="singleLevel"/>
    <w:tmpl w:val="F8D837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B2A7DAA"/>
    <w:multiLevelType w:val="hybridMultilevel"/>
    <w:tmpl w:val="4770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FF"/>
    <w:multiLevelType w:val="hybridMultilevel"/>
    <w:tmpl w:val="05364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76992"/>
    <w:multiLevelType w:val="hybridMultilevel"/>
    <w:tmpl w:val="C6FA0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75604"/>
    <w:multiLevelType w:val="hybridMultilevel"/>
    <w:tmpl w:val="7BF04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84560F"/>
    <w:multiLevelType w:val="hybridMultilevel"/>
    <w:tmpl w:val="7A3CD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924C9B"/>
    <w:multiLevelType w:val="hybridMultilevel"/>
    <w:tmpl w:val="D598D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F0B34"/>
    <w:multiLevelType w:val="hybridMultilevel"/>
    <w:tmpl w:val="E5488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342D52"/>
    <w:multiLevelType w:val="hybridMultilevel"/>
    <w:tmpl w:val="6818CB9A"/>
    <w:lvl w:ilvl="0" w:tplc="932ED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0B6039"/>
    <w:multiLevelType w:val="hybridMultilevel"/>
    <w:tmpl w:val="D870D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9C6D16"/>
    <w:multiLevelType w:val="hybridMultilevel"/>
    <w:tmpl w:val="74487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07EAA"/>
    <w:multiLevelType w:val="singleLevel"/>
    <w:tmpl w:val="151635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6AAF0679"/>
    <w:multiLevelType w:val="hybridMultilevel"/>
    <w:tmpl w:val="5A2A95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D10DB"/>
    <w:multiLevelType w:val="singleLevel"/>
    <w:tmpl w:val="B98E1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796A2447"/>
    <w:multiLevelType w:val="hybridMultilevel"/>
    <w:tmpl w:val="D6947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CE47EC3"/>
    <w:multiLevelType w:val="hybridMultilevel"/>
    <w:tmpl w:val="232EF0FC"/>
    <w:lvl w:ilvl="0" w:tplc="4BBA749A">
      <w:start w:val="5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AE4ED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40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FAF3E03"/>
    <w:multiLevelType w:val="hybridMultilevel"/>
    <w:tmpl w:val="8E469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32"/>
  </w:num>
  <w:num w:numId="5">
    <w:abstractNumId w:val="14"/>
  </w:num>
  <w:num w:numId="6">
    <w:abstractNumId w:val="35"/>
  </w:num>
  <w:num w:numId="7">
    <w:abstractNumId w:val="0"/>
  </w:num>
  <w:num w:numId="8">
    <w:abstractNumId w:val="36"/>
  </w:num>
  <w:num w:numId="9">
    <w:abstractNumId w:val="33"/>
  </w:num>
  <w:num w:numId="10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</w:num>
  <w:num w:numId="18">
    <w:abstractNumId w:val="26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20"/>
  </w:num>
  <w:num w:numId="24">
    <w:abstractNumId w:val="24"/>
  </w:num>
  <w:num w:numId="25">
    <w:abstractNumId w:val="2"/>
  </w:num>
  <w:num w:numId="26">
    <w:abstractNumId w:val="17"/>
  </w:num>
  <w:num w:numId="27">
    <w:abstractNumId w:val="19"/>
  </w:num>
  <w:num w:numId="28">
    <w:abstractNumId w:val="5"/>
  </w:num>
  <w:num w:numId="29">
    <w:abstractNumId w:val="21"/>
  </w:num>
  <w:num w:numId="30">
    <w:abstractNumId w:val="37"/>
  </w:num>
  <w:num w:numId="31">
    <w:abstractNumId w:val="8"/>
  </w:num>
  <w:num w:numId="32">
    <w:abstractNumId w:val="22"/>
  </w:num>
  <w:num w:numId="33">
    <w:abstractNumId w:val="18"/>
  </w:num>
  <w:num w:numId="3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6"/>
  </w:num>
  <w:num w:numId="36">
    <w:abstractNumId w:val="13"/>
  </w:num>
  <w:num w:numId="3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27"/>
  </w:num>
  <w:num w:numId="39">
    <w:abstractNumId w:val="12"/>
  </w:num>
  <w:num w:numId="40">
    <w:abstractNumId w:val="30"/>
  </w:num>
  <w:num w:numId="41">
    <w:abstractNumId w:val="25"/>
  </w:num>
  <w:num w:numId="42">
    <w:abstractNumId w:val="38"/>
  </w:num>
  <w:num w:numId="43">
    <w:abstractNumId w:val="34"/>
  </w:num>
  <w:num w:numId="44">
    <w:abstractNumId w:val="23"/>
  </w:num>
  <w:num w:numId="45">
    <w:abstractNumId w:val="10"/>
  </w:num>
  <w:num w:numId="46">
    <w:abstractNumId w:val="3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1511"/>
    <w:rsid w:val="00012C30"/>
    <w:rsid w:val="00014066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052"/>
    <w:rsid w:val="0003094A"/>
    <w:rsid w:val="000327B0"/>
    <w:rsid w:val="000337A0"/>
    <w:rsid w:val="00033C72"/>
    <w:rsid w:val="0003603F"/>
    <w:rsid w:val="00037581"/>
    <w:rsid w:val="0004019A"/>
    <w:rsid w:val="00043D79"/>
    <w:rsid w:val="00045114"/>
    <w:rsid w:val="00045D36"/>
    <w:rsid w:val="00050BCB"/>
    <w:rsid w:val="00051A22"/>
    <w:rsid w:val="00053958"/>
    <w:rsid w:val="00054F22"/>
    <w:rsid w:val="0005519B"/>
    <w:rsid w:val="000555B8"/>
    <w:rsid w:val="00056426"/>
    <w:rsid w:val="00061244"/>
    <w:rsid w:val="000628CB"/>
    <w:rsid w:val="00063652"/>
    <w:rsid w:val="00063E0C"/>
    <w:rsid w:val="000649C2"/>
    <w:rsid w:val="00065667"/>
    <w:rsid w:val="00066B3C"/>
    <w:rsid w:val="00066DD0"/>
    <w:rsid w:val="000731F5"/>
    <w:rsid w:val="00074847"/>
    <w:rsid w:val="00075791"/>
    <w:rsid w:val="00076908"/>
    <w:rsid w:val="000852E5"/>
    <w:rsid w:val="0008654C"/>
    <w:rsid w:val="00087239"/>
    <w:rsid w:val="0008728C"/>
    <w:rsid w:val="000905BA"/>
    <w:rsid w:val="00090C19"/>
    <w:rsid w:val="00090CAA"/>
    <w:rsid w:val="00090E59"/>
    <w:rsid w:val="00092D71"/>
    <w:rsid w:val="0009714A"/>
    <w:rsid w:val="000A3CF1"/>
    <w:rsid w:val="000A5DB5"/>
    <w:rsid w:val="000A5FCE"/>
    <w:rsid w:val="000A6F70"/>
    <w:rsid w:val="000A74BD"/>
    <w:rsid w:val="000B429F"/>
    <w:rsid w:val="000B43B8"/>
    <w:rsid w:val="000B7249"/>
    <w:rsid w:val="000C1A89"/>
    <w:rsid w:val="000C3B2B"/>
    <w:rsid w:val="000C4E8E"/>
    <w:rsid w:val="000C5108"/>
    <w:rsid w:val="000C59AB"/>
    <w:rsid w:val="000C7855"/>
    <w:rsid w:val="000D1F68"/>
    <w:rsid w:val="000D6032"/>
    <w:rsid w:val="000E1E8B"/>
    <w:rsid w:val="000E4932"/>
    <w:rsid w:val="000E4E6D"/>
    <w:rsid w:val="000E5CF9"/>
    <w:rsid w:val="000E728E"/>
    <w:rsid w:val="000F2865"/>
    <w:rsid w:val="000F50E3"/>
    <w:rsid w:val="000F5909"/>
    <w:rsid w:val="000F778D"/>
    <w:rsid w:val="000F7C05"/>
    <w:rsid w:val="00100CBF"/>
    <w:rsid w:val="00101166"/>
    <w:rsid w:val="001011A6"/>
    <w:rsid w:val="001011BF"/>
    <w:rsid w:val="00103587"/>
    <w:rsid w:val="001048FE"/>
    <w:rsid w:val="001062F2"/>
    <w:rsid w:val="00113DA3"/>
    <w:rsid w:val="0011555C"/>
    <w:rsid w:val="0012003A"/>
    <w:rsid w:val="00121224"/>
    <w:rsid w:val="00121534"/>
    <w:rsid w:val="0012185E"/>
    <w:rsid w:val="001220BF"/>
    <w:rsid w:val="00123841"/>
    <w:rsid w:val="0012480D"/>
    <w:rsid w:val="00136F1D"/>
    <w:rsid w:val="001403E9"/>
    <w:rsid w:val="001421B3"/>
    <w:rsid w:val="00143715"/>
    <w:rsid w:val="00145EF5"/>
    <w:rsid w:val="00147389"/>
    <w:rsid w:val="001473EA"/>
    <w:rsid w:val="00152147"/>
    <w:rsid w:val="00152DCA"/>
    <w:rsid w:val="0015428A"/>
    <w:rsid w:val="00163473"/>
    <w:rsid w:val="00165FC0"/>
    <w:rsid w:val="001665B5"/>
    <w:rsid w:val="00167021"/>
    <w:rsid w:val="0017076A"/>
    <w:rsid w:val="00172553"/>
    <w:rsid w:val="0017774B"/>
    <w:rsid w:val="00180988"/>
    <w:rsid w:val="00180D1D"/>
    <w:rsid w:val="00183484"/>
    <w:rsid w:val="0018701C"/>
    <w:rsid w:val="00190CE8"/>
    <w:rsid w:val="00191D61"/>
    <w:rsid w:val="001964AD"/>
    <w:rsid w:val="00196AAF"/>
    <w:rsid w:val="001975BB"/>
    <w:rsid w:val="001A4DAB"/>
    <w:rsid w:val="001A6A83"/>
    <w:rsid w:val="001B0990"/>
    <w:rsid w:val="001B0ACD"/>
    <w:rsid w:val="001B1C06"/>
    <w:rsid w:val="001B416E"/>
    <w:rsid w:val="001B4813"/>
    <w:rsid w:val="001B4EAD"/>
    <w:rsid w:val="001B5090"/>
    <w:rsid w:val="001B52FA"/>
    <w:rsid w:val="001C0D56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256D"/>
    <w:rsid w:val="001F56FC"/>
    <w:rsid w:val="001F61FF"/>
    <w:rsid w:val="00201354"/>
    <w:rsid w:val="002017CF"/>
    <w:rsid w:val="0020459E"/>
    <w:rsid w:val="00205532"/>
    <w:rsid w:val="00206BEE"/>
    <w:rsid w:val="00207C9D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4301C"/>
    <w:rsid w:val="0025317F"/>
    <w:rsid w:val="002533DF"/>
    <w:rsid w:val="002548E1"/>
    <w:rsid w:val="00256471"/>
    <w:rsid w:val="00261B93"/>
    <w:rsid w:val="00262BC8"/>
    <w:rsid w:val="00262C6D"/>
    <w:rsid w:val="00262CAD"/>
    <w:rsid w:val="002648EE"/>
    <w:rsid w:val="00264BDC"/>
    <w:rsid w:val="00265257"/>
    <w:rsid w:val="002678B7"/>
    <w:rsid w:val="00270904"/>
    <w:rsid w:val="00272067"/>
    <w:rsid w:val="00274079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2214"/>
    <w:rsid w:val="002B31A6"/>
    <w:rsid w:val="002B3573"/>
    <w:rsid w:val="002C0F70"/>
    <w:rsid w:val="002C6830"/>
    <w:rsid w:val="002C6DC2"/>
    <w:rsid w:val="002C75D6"/>
    <w:rsid w:val="002D0FA1"/>
    <w:rsid w:val="002D3DC0"/>
    <w:rsid w:val="002D7F48"/>
    <w:rsid w:val="002E155D"/>
    <w:rsid w:val="002E50F9"/>
    <w:rsid w:val="002E5C30"/>
    <w:rsid w:val="002E6F25"/>
    <w:rsid w:val="002E7D89"/>
    <w:rsid w:val="002F42DE"/>
    <w:rsid w:val="002F64D0"/>
    <w:rsid w:val="00304584"/>
    <w:rsid w:val="0030525F"/>
    <w:rsid w:val="00305361"/>
    <w:rsid w:val="00307689"/>
    <w:rsid w:val="00310AAD"/>
    <w:rsid w:val="00310DB3"/>
    <w:rsid w:val="00313F03"/>
    <w:rsid w:val="003149CA"/>
    <w:rsid w:val="0031689C"/>
    <w:rsid w:val="00317866"/>
    <w:rsid w:val="00320638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046C"/>
    <w:rsid w:val="00361183"/>
    <w:rsid w:val="00362F21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C08E7"/>
    <w:rsid w:val="003C2A1C"/>
    <w:rsid w:val="003C5E42"/>
    <w:rsid w:val="003C6161"/>
    <w:rsid w:val="003C78BF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52D"/>
    <w:rsid w:val="00426CFA"/>
    <w:rsid w:val="0043148C"/>
    <w:rsid w:val="00433637"/>
    <w:rsid w:val="00434AD3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7258F"/>
    <w:rsid w:val="00472EE2"/>
    <w:rsid w:val="00473842"/>
    <w:rsid w:val="0047405D"/>
    <w:rsid w:val="00474C82"/>
    <w:rsid w:val="00476E67"/>
    <w:rsid w:val="004813AB"/>
    <w:rsid w:val="00481E64"/>
    <w:rsid w:val="004823CD"/>
    <w:rsid w:val="00482A35"/>
    <w:rsid w:val="00482E66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A7FD8"/>
    <w:rsid w:val="004B0CEB"/>
    <w:rsid w:val="004B3278"/>
    <w:rsid w:val="004B35BB"/>
    <w:rsid w:val="004B62B8"/>
    <w:rsid w:val="004C2EA7"/>
    <w:rsid w:val="004C3FBA"/>
    <w:rsid w:val="004C4B9D"/>
    <w:rsid w:val="004C7C0E"/>
    <w:rsid w:val="004D4658"/>
    <w:rsid w:val="004D569F"/>
    <w:rsid w:val="004E0AF7"/>
    <w:rsid w:val="004E14E4"/>
    <w:rsid w:val="004E3765"/>
    <w:rsid w:val="004E7C8F"/>
    <w:rsid w:val="004F386F"/>
    <w:rsid w:val="004F3EB2"/>
    <w:rsid w:val="004F5DCC"/>
    <w:rsid w:val="004F693B"/>
    <w:rsid w:val="004F7A15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255D"/>
    <w:rsid w:val="005560BA"/>
    <w:rsid w:val="00556D61"/>
    <w:rsid w:val="00557089"/>
    <w:rsid w:val="0055730A"/>
    <w:rsid w:val="00560202"/>
    <w:rsid w:val="0056095C"/>
    <w:rsid w:val="00561DB8"/>
    <w:rsid w:val="00561F3A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24F0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4857"/>
    <w:rsid w:val="005E644D"/>
    <w:rsid w:val="005F047F"/>
    <w:rsid w:val="005F2342"/>
    <w:rsid w:val="005F2F15"/>
    <w:rsid w:val="005F4B4D"/>
    <w:rsid w:val="005F5F20"/>
    <w:rsid w:val="00600FCD"/>
    <w:rsid w:val="00605762"/>
    <w:rsid w:val="00606229"/>
    <w:rsid w:val="006109FB"/>
    <w:rsid w:val="0061206F"/>
    <w:rsid w:val="00614148"/>
    <w:rsid w:val="006148F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4AF5"/>
    <w:rsid w:val="0066645A"/>
    <w:rsid w:val="00666E83"/>
    <w:rsid w:val="00667699"/>
    <w:rsid w:val="00667B64"/>
    <w:rsid w:val="00670CCE"/>
    <w:rsid w:val="006718A3"/>
    <w:rsid w:val="00671A3E"/>
    <w:rsid w:val="00673A2A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33D6"/>
    <w:rsid w:val="006A72F0"/>
    <w:rsid w:val="006B00BB"/>
    <w:rsid w:val="006B0A1F"/>
    <w:rsid w:val="006B0AA6"/>
    <w:rsid w:val="006B0ACA"/>
    <w:rsid w:val="006B3F80"/>
    <w:rsid w:val="006B5B02"/>
    <w:rsid w:val="006C0371"/>
    <w:rsid w:val="006C67A7"/>
    <w:rsid w:val="006C6E13"/>
    <w:rsid w:val="006D0875"/>
    <w:rsid w:val="006D5AAA"/>
    <w:rsid w:val="006E01D0"/>
    <w:rsid w:val="006E124A"/>
    <w:rsid w:val="006E3263"/>
    <w:rsid w:val="006E4AF0"/>
    <w:rsid w:val="006E6045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07740"/>
    <w:rsid w:val="0071133A"/>
    <w:rsid w:val="007119E7"/>
    <w:rsid w:val="00720990"/>
    <w:rsid w:val="00720E79"/>
    <w:rsid w:val="00721466"/>
    <w:rsid w:val="00723155"/>
    <w:rsid w:val="00724230"/>
    <w:rsid w:val="00725567"/>
    <w:rsid w:val="00726F9E"/>
    <w:rsid w:val="0072739C"/>
    <w:rsid w:val="0073248A"/>
    <w:rsid w:val="00732712"/>
    <w:rsid w:val="007340AB"/>
    <w:rsid w:val="007343CC"/>
    <w:rsid w:val="00734C65"/>
    <w:rsid w:val="007361AF"/>
    <w:rsid w:val="00736428"/>
    <w:rsid w:val="00742AA3"/>
    <w:rsid w:val="00743117"/>
    <w:rsid w:val="00743B97"/>
    <w:rsid w:val="0074527B"/>
    <w:rsid w:val="0074578E"/>
    <w:rsid w:val="00746A0A"/>
    <w:rsid w:val="00755E28"/>
    <w:rsid w:val="0075622F"/>
    <w:rsid w:val="00761C31"/>
    <w:rsid w:val="00762720"/>
    <w:rsid w:val="00763739"/>
    <w:rsid w:val="00763EE9"/>
    <w:rsid w:val="00763F5B"/>
    <w:rsid w:val="00767811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13E7"/>
    <w:rsid w:val="007925DF"/>
    <w:rsid w:val="007A1245"/>
    <w:rsid w:val="007A1CCF"/>
    <w:rsid w:val="007A5EA8"/>
    <w:rsid w:val="007A6155"/>
    <w:rsid w:val="007A7F75"/>
    <w:rsid w:val="007B3484"/>
    <w:rsid w:val="007B584E"/>
    <w:rsid w:val="007C0170"/>
    <w:rsid w:val="007C13FD"/>
    <w:rsid w:val="007C261F"/>
    <w:rsid w:val="007C38A8"/>
    <w:rsid w:val="007C5C9C"/>
    <w:rsid w:val="007C6518"/>
    <w:rsid w:val="007C7156"/>
    <w:rsid w:val="007D048E"/>
    <w:rsid w:val="007D1BD0"/>
    <w:rsid w:val="007D221E"/>
    <w:rsid w:val="007D2DA7"/>
    <w:rsid w:val="007D6193"/>
    <w:rsid w:val="007E33EF"/>
    <w:rsid w:val="007E35A2"/>
    <w:rsid w:val="007E4158"/>
    <w:rsid w:val="007F180A"/>
    <w:rsid w:val="007F1EC6"/>
    <w:rsid w:val="007F2B1D"/>
    <w:rsid w:val="007F42B1"/>
    <w:rsid w:val="007F4B90"/>
    <w:rsid w:val="00801C18"/>
    <w:rsid w:val="00812B74"/>
    <w:rsid w:val="008201C5"/>
    <w:rsid w:val="00820366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A2A"/>
    <w:rsid w:val="00847C4E"/>
    <w:rsid w:val="00851256"/>
    <w:rsid w:val="00852188"/>
    <w:rsid w:val="00852C2A"/>
    <w:rsid w:val="008537C2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3DB7"/>
    <w:rsid w:val="00884387"/>
    <w:rsid w:val="0088768F"/>
    <w:rsid w:val="00891A89"/>
    <w:rsid w:val="0089426F"/>
    <w:rsid w:val="008973B1"/>
    <w:rsid w:val="00897F2E"/>
    <w:rsid w:val="008A057E"/>
    <w:rsid w:val="008A18A4"/>
    <w:rsid w:val="008A26FE"/>
    <w:rsid w:val="008A3405"/>
    <w:rsid w:val="008A397E"/>
    <w:rsid w:val="008A5B1B"/>
    <w:rsid w:val="008A65AC"/>
    <w:rsid w:val="008B6627"/>
    <w:rsid w:val="008C388C"/>
    <w:rsid w:val="008C47C5"/>
    <w:rsid w:val="008D00CD"/>
    <w:rsid w:val="008D183D"/>
    <w:rsid w:val="008D1E60"/>
    <w:rsid w:val="008D3D4C"/>
    <w:rsid w:val="008D6537"/>
    <w:rsid w:val="008D7367"/>
    <w:rsid w:val="008F111A"/>
    <w:rsid w:val="008F16E4"/>
    <w:rsid w:val="008F68A9"/>
    <w:rsid w:val="00903BBE"/>
    <w:rsid w:val="00904A2C"/>
    <w:rsid w:val="0090652A"/>
    <w:rsid w:val="009071B2"/>
    <w:rsid w:val="00910929"/>
    <w:rsid w:val="00910D6A"/>
    <w:rsid w:val="0091246C"/>
    <w:rsid w:val="00914580"/>
    <w:rsid w:val="00915B6D"/>
    <w:rsid w:val="00920CD2"/>
    <w:rsid w:val="00920D8C"/>
    <w:rsid w:val="00923F7F"/>
    <w:rsid w:val="00926560"/>
    <w:rsid w:val="00927740"/>
    <w:rsid w:val="00931407"/>
    <w:rsid w:val="00931CD5"/>
    <w:rsid w:val="00932767"/>
    <w:rsid w:val="00932A6A"/>
    <w:rsid w:val="00932CDF"/>
    <w:rsid w:val="009417CD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0056"/>
    <w:rsid w:val="009A5292"/>
    <w:rsid w:val="009B1B58"/>
    <w:rsid w:val="009B3BA6"/>
    <w:rsid w:val="009B4546"/>
    <w:rsid w:val="009B5C4A"/>
    <w:rsid w:val="009B7651"/>
    <w:rsid w:val="009C1947"/>
    <w:rsid w:val="009C4C06"/>
    <w:rsid w:val="009C52A4"/>
    <w:rsid w:val="009C6D3D"/>
    <w:rsid w:val="009D3045"/>
    <w:rsid w:val="009D4B22"/>
    <w:rsid w:val="009D5967"/>
    <w:rsid w:val="009D5FDC"/>
    <w:rsid w:val="009D78C9"/>
    <w:rsid w:val="009E4CA0"/>
    <w:rsid w:val="009F06C3"/>
    <w:rsid w:val="009F07C2"/>
    <w:rsid w:val="009F13B1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6CB"/>
    <w:rsid w:val="00A3372C"/>
    <w:rsid w:val="00A339F6"/>
    <w:rsid w:val="00A35621"/>
    <w:rsid w:val="00A3795C"/>
    <w:rsid w:val="00A43830"/>
    <w:rsid w:val="00A445E7"/>
    <w:rsid w:val="00A46178"/>
    <w:rsid w:val="00A46376"/>
    <w:rsid w:val="00A52CC4"/>
    <w:rsid w:val="00A53246"/>
    <w:rsid w:val="00A532D0"/>
    <w:rsid w:val="00A539A0"/>
    <w:rsid w:val="00A54CB8"/>
    <w:rsid w:val="00A57459"/>
    <w:rsid w:val="00A60A5E"/>
    <w:rsid w:val="00A6115D"/>
    <w:rsid w:val="00A625AF"/>
    <w:rsid w:val="00A62A08"/>
    <w:rsid w:val="00A6549A"/>
    <w:rsid w:val="00A677F3"/>
    <w:rsid w:val="00A73014"/>
    <w:rsid w:val="00A734FA"/>
    <w:rsid w:val="00A75AA1"/>
    <w:rsid w:val="00A76334"/>
    <w:rsid w:val="00A76C44"/>
    <w:rsid w:val="00A7760C"/>
    <w:rsid w:val="00A86339"/>
    <w:rsid w:val="00A86DC7"/>
    <w:rsid w:val="00A86E6C"/>
    <w:rsid w:val="00A9031A"/>
    <w:rsid w:val="00A92474"/>
    <w:rsid w:val="00A93DCD"/>
    <w:rsid w:val="00A95709"/>
    <w:rsid w:val="00A958B5"/>
    <w:rsid w:val="00AA0847"/>
    <w:rsid w:val="00AA3ABF"/>
    <w:rsid w:val="00AA3E2F"/>
    <w:rsid w:val="00AA5118"/>
    <w:rsid w:val="00AB208F"/>
    <w:rsid w:val="00AB397B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93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E63"/>
    <w:rsid w:val="00B355A2"/>
    <w:rsid w:val="00B358D5"/>
    <w:rsid w:val="00B35F2D"/>
    <w:rsid w:val="00B366D9"/>
    <w:rsid w:val="00B36B85"/>
    <w:rsid w:val="00B37B35"/>
    <w:rsid w:val="00B37E6C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6635E"/>
    <w:rsid w:val="00B704D9"/>
    <w:rsid w:val="00B72D20"/>
    <w:rsid w:val="00B77A67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3E3B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2ED8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2EF4"/>
    <w:rsid w:val="00BE3029"/>
    <w:rsid w:val="00BE69AF"/>
    <w:rsid w:val="00BE75BA"/>
    <w:rsid w:val="00BF0B99"/>
    <w:rsid w:val="00BF2447"/>
    <w:rsid w:val="00BF39DB"/>
    <w:rsid w:val="00BF3B76"/>
    <w:rsid w:val="00BF4DD8"/>
    <w:rsid w:val="00BF5C03"/>
    <w:rsid w:val="00BF68C5"/>
    <w:rsid w:val="00C01AB6"/>
    <w:rsid w:val="00C13778"/>
    <w:rsid w:val="00C13827"/>
    <w:rsid w:val="00C15A9D"/>
    <w:rsid w:val="00C16BAB"/>
    <w:rsid w:val="00C16C29"/>
    <w:rsid w:val="00C20A93"/>
    <w:rsid w:val="00C2249B"/>
    <w:rsid w:val="00C26F77"/>
    <w:rsid w:val="00C30D67"/>
    <w:rsid w:val="00C3125A"/>
    <w:rsid w:val="00C314F9"/>
    <w:rsid w:val="00C31B3F"/>
    <w:rsid w:val="00C34101"/>
    <w:rsid w:val="00C3474E"/>
    <w:rsid w:val="00C35355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05A"/>
    <w:rsid w:val="00C6543D"/>
    <w:rsid w:val="00C66CA4"/>
    <w:rsid w:val="00C70E70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875D1"/>
    <w:rsid w:val="00C9167F"/>
    <w:rsid w:val="00C9259E"/>
    <w:rsid w:val="00C93BC9"/>
    <w:rsid w:val="00C94F98"/>
    <w:rsid w:val="00C956D3"/>
    <w:rsid w:val="00CA090A"/>
    <w:rsid w:val="00CA4A27"/>
    <w:rsid w:val="00CA5D1A"/>
    <w:rsid w:val="00CA5E8C"/>
    <w:rsid w:val="00CB2B4A"/>
    <w:rsid w:val="00CB6960"/>
    <w:rsid w:val="00CB7B40"/>
    <w:rsid w:val="00CC04CE"/>
    <w:rsid w:val="00CC20DE"/>
    <w:rsid w:val="00CC298B"/>
    <w:rsid w:val="00CC579D"/>
    <w:rsid w:val="00CC59A2"/>
    <w:rsid w:val="00CD0ACC"/>
    <w:rsid w:val="00CD1405"/>
    <w:rsid w:val="00CE30D8"/>
    <w:rsid w:val="00CE3AEE"/>
    <w:rsid w:val="00CF02A0"/>
    <w:rsid w:val="00CF0437"/>
    <w:rsid w:val="00CF4061"/>
    <w:rsid w:val="00CF6140"/>
    <w:rsid w:val="00CF7E58"/>
    <w:rsid w:val="00D01078"/>
    <w:rsid w:val="00D01104"/>
    <w:rsid w:val="00D034CB"/>
    <w:rsid w:val="00D04994"/>
    <w:rsid w:val="00D07A5F"/>
    <w:rsid w:val="00D1091D"/>
    <w:rsid w:val="00D1444C"/>
    <w:rsid w:val="00D15F3F"/>
    <w:rsid w:val="00D21190"/>
    <w:rsid w:val="00D23709"/>
    <w:rsid w:val="00D25359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A17"/>
    <w:rsid w:val="00D61067"/>
    <w:rsid w:val="00D61E05"/>
    <w:rsid w:val="00D64147"/>
    <w:rsid w:val="00D64339"/>
    <w:rsid w:val="00D65451"/>
    <w:rsid w:val="00D65AF3"/>
    <w:rsid w:val="00D66493"/>
    <w:rsid w:val="00D66EB8"/>
    <w:rsid w:val="00D67D4B"/>
    <w:rsid w:val="00D70B8D"/>
    <w:rsid w:val="00D7116A"/>
    <w:rsid w:val="00D73307"/>
    <w:rsid w:val="00D75511"/>
    <w:rsid w:val="00D77932"/>
    <w:rsid w:val="00D80907"/>
    <w:rsid w:val="00D8150C"/>
    <w:rsid w:val="00D82AAB"/>
    <w:rsid w:val="00D874E3"/>
    <w:rsid w:val="00D911A8"/>
    <w:rsid w:val="00D92051"/>
    <w:rsid w:val="00D92DE7"/>
    <w:rsid w:val="00D93125"/>
    <w:rsid w:val="00D96F61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4C60"/>
    <w:rsid w:val="00E158F7"/>
    <w:rsid w:val="00E15B17"/>
    <w:rsid w:val="00E169FF"/>
    <w:rsid w:val="00E16C25"/>
    <w:rsid w:val="00E1723B"/>
    <w:rsid w:val="00E17515"/>
    <w:rsid w:val="00E178DB"/>
    <w:rsid w:val="00E20338"/>
    <w:rsid w:val="00E21E95"/>
    <w:rsid w:val="00E253B6"/>
    <w:rsid w:val="00E268DE"/>
    <w:rsid w:val="00E3186F"/>
    <w:rsid w:val="00E32ACA"/>
    <w:rsid w:val="00E33177"/>
    <w:rsid w:val="00E35454"/>
    <w:rsid w:val="00E36C51"/>
    <w:rsid w:val="00E37531"/>
    <w:rsid w:val="00E41314"/>
    <w:rsid w:val="00E41AB4"/>
    <w:rsid w:val="00E41CFB"/>
    <w:rsid w:val="00E5448B"/>
    <w:rsid w:val="00E548F8"/>
    <w:rsid w:val="00E5626D"/>
    <w:rsid w:val="00E56B3D"/>
    <w:rsid w:val="00E57023"/>
    <w:rsid w:val="00E6032B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061A"/>
    <w:rsid w:val="00E92E3B"/>
    <w:rsid w:val="00E932B3"/>
    <w:rsid w:val="00E953E6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6C6"/>
    <w:rsid w:val="00EC3967"/>
    <w:rsid w:val="00EC68FA"/>
    <w:rsid w:val="00ED0ECC"/>
    <w:rsid w:val="00ED5916"/>
    <w:rsid w:val="00ED6ACA"/>
    <w:rsid w:val="00EE0171"/>
    <w:rsid w:val="00EE4B35"/>
    <w:rsid w:val="00EE738B"/>
    <w:rsid w:val="00EF10E1"/>
    <w:rsid w:val="00EF1D59"/>
    <w:rsid w:val="00EF27B3"/>
    <w:rsid w:val="00EF36F3"/>
    <w:rsid w:val="00EF4DAE"/>
    <w:rsid w:val="00EF5B82"/>
    <w:rsid w:val="00F00BAB"/>
    <w:rsid w:val="00F00E22"/>
    <w:rsid w:val="00F062B7"/>
    <w:rsid w:val="00F064CB"/>
    <w:rsid w:val="00F16899"/>
    <w:rsid w:val="00F174DA"/>
    <w:rsid w:val="00F2449E"/>
    <w:rsid w:val="00F27653"/>
    <w:rsid w:val="00F31816"/>
    <w:rsid w:val="00F319AE"/>
    <w:rsid w:val="00F40017"/>
    <w:rsid w:val="00F40AA5"/>
    <w:rsid w:val="00F43720"/>
    <w:rsid w:val="00F43E04"/>
    <w:rsid w:val="00F4458A"/>
    <w:rsid w:val="00F45119"/>
    <w:rsid w:val="00F46B62"/>
    <w:rsid w:val="00F47174"/>
    <w:rsid w:val="00F47B34"/>
    <w:rsid w:val="00F52623"/>
    <w:rsid w:val="00F571C9"/>
    <w:rsid w:val="00F6003E"/>
    <w:rsid w:val="00F602BB"/>
    <w:rsid w:val="00F64DC7"/>
    <w:rsid w:val="00F6688D"/>
    <w:rsid w:val="00F67AEC"/>
    <w:rsid w:val="00F75BBE"/>
    <w:rsid w:val="00F8196A"/>
    <w:rsid w:val="00F8254D"/>
    <w:rsid w:val="00F829BF"/>
    <w:rsid w:val="00F84BD5"/>
    <w:rsid w:val="00F864BC"/>
    <w:rsid w:val="00F865D8"/>
    <w:rsid w:val="00F87AE1"/>
    <w:rsid w:val="00F909C0"/>
    <w:rsid w:val="00F91A5F"/>
    <w:rsid w:val="00FA2596"/>
    <w:rsid w:val="00FA2806"/>
    <w:rsid w:val="00FA5CA0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  <w:style w:type="character" w:customStyle="1" w:styleId="reference-text">
    <w:name w:val="reference-text"/>
    <w:basedOn w:val="a0"/>
    <w:rsid w:val="009E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78BF"/>
    <w:pPr>
      <w:keepNext/>
      <w:jc w:val="both"/>
      <w:outlineLvl w:val="2"/>
    </w:pPr>
    <w:rPr>
      <w:szCs w:val="20"/>
      <w:lang w:val="uk-UA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3C78BF"/>
    <w:pPr>
      <w:keepNext/>
      <w:ind w:right="240"/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3C78BF"/>
    <w:pPr>
      <w:keepNext/>
      <w:ind w:right="240"/>
      <w:jc w:val="center"/>
      <w:outlineLvl w:val="5"/>
    </w:pPr>
    <w:rPr>
      <w:sz w:val="32"/>
      <w:szCs w:val="20"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3C78BF"/>
    <w:pPr>
      <w:keepNext/>
      <w:ind w:right="240"/>
      <w:jc w:val="both"/>
      <w:outlineLvl w:val="8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4">
    <w:name w:val="Основной текст 3 Знак"/>
    <w:link w:val="33"/>
    <w:rsid w:val="00B45ABE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D75511"/>
  </w:style>
  <w:style w:type="character" w:customStyle="1" w:styleId="30">
    <w:name w:val="Заголовок 3 Знак"/>
    <w:basedOn w:val="a0"/>
    <w:link w:val="3"/>
    <w:rsid w:val="003C78B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3C78BF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C78B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3C78BF"/>
    <w:rPr>
      <w:sz w:val="32"/>
      <w:lang w:eastAsia="ru-RU"/>
    </w:rPr>
  </w:style>
  <w:style w:type="paragraph" w:customStyle="1" w:styleId="11">
    <w:name w:val="заголовок 1"/>
    <w:basedOn w:val="a"/>
    <w:next w:val="a"/>
    <w:rsid w:val="003C78BF"/>
    <w:pPr>
      <w:keepNext/>
      <w:ind w:left="240" w:right="254"/>
      <w:jc w:val="center"/>
    </w:pPr>
    <w:rPr>
      <w:b/>
      <w:sz w:val="48"/>
      <w:szCs w:val="20"/>
      <w:lang w:val="uk-UA"/>
    </w:rPr>
  </w:style>
  <w:style w:type="paragraph" w:customStyle="1" w:styleId="20">
    <w:name w:val="заголовок 2"/>
    <w:basedOn w:val="a"/>
    <w:next w:val="a"/>
    <w:rsid w:val="003C78BF"/>
    <w:pPr>
      <w:keepNext/>
      <w:ind w:left="240" w:right="254"/>
      <w:jc w:val="center"/>
    </w:pPr>
    <w:rPr>
      <w:b/>
      <w:sz w:val="72"/>
      <w:szCs w:val="20"/>
      <w:lang w:val="uk-UA"/>
    </w:rPr>
  </w:style>
  <w:style w:type="paragraph" w:customStyle="1" w:styleId="51">
    <w:name w:val="заголовок 5"/>
    <w:basedOn w:val="a"/>
    <w:next w:val="a"/>
    <w:rsid w:val="003C78BF"/>
    <w:pPr>
      <w:keepNext/>
      <w:jc w:val="center"/>
    </w:pPr>
    <w:rPr>
      <w:b/>
      <w:sz w:val="32"/>
      <w:szCs w:val="20"/>
      <w:lang w:val="uk-UA"/>
    </w:rPr>
  </w:style>
  <w:style w:type="paragraph" w:styleId="21">
    <w:name w:val="Body Text 2"/>
    <w:basedOn w:val="a"/>
    <w:link w:val="22"/>
    <w:rsid w:val="003C78BF"/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C78BF"/>
    <w:rPr>
      <w:sz w:val="28"/>
      <w:lang w:eastAsia="ru-RU"/>
    </w:rPr>
  </w:style>
  <w:style w:type="character" w:customStyle="1" w:styleId="af7">
    <w:name w:val="номер страницы"/>
    <w:basedOn w:val="af8"/>
    <w:rsid w:val="003C78BF"/>
  </w:style>
  <w:style w:type="character" w:customStyle="1" w:styleId="af8">
    <w:name w:val="Основной шрифт"/>
    <w:rsid w:val="003C78BF"/>
  </w:style>
  <w:style w:type="paragraph" w:styleId="af9">
    <w:name w:val="Block Text"/>
    <w:basedOn w:val="a"/>
    <w:rsid w:val="003C78BF"/>
    <w:pPr>
      <w:ind w:left="240" w:right="254"/>
    </w:pPr>
    <w:rPr>
      <w:color w:val="000000"/>
      <w:sz w:val="32"/>
      <w:szCs w:val="20"/>
      <w:lang w:val="uk-UA"/>
    </w:rPr>
  </w:style>
  <w:style w:type="paragraph" w:styleId="23">
    <w:name w:val="Body Text Indent 2"/>
    <w:basedOn w:val="a"/>
    <w:link w:val="24"/>
    <w:rsid w:val="003C78BF"/>
    <w:pPr>
      <w:spacing w:after="120" w:line="480" w:lineRule="auto"/>
      <w:ind w:left="283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78BF"/>
    <w:rPr>
      <w:color w:val="000000"/>
      <w:lang w:val="ru-RU" w:eastAsia="ru-RU"/>
    </w:rPr>
  </w:style>
  <w:style w:type="paragraph" w:customStyle="1" w:styleId="210">
    <w:name w:val="Основной текст 21"/>
    <w:basedOn w:val="a"/>
    <w:rsid w:val="003C78BF"/>
    <w:pPr>
      <w:ind w:right="113"/>
      <w:jc w:val="center"/>
    </w:pPr>
    <w:rPr>
      <w:sz w:val="22"/>
      <w:szCs w:val="20"/>
      <w:lang w:val="uk-UA"/>
    </w:rPr>
  </w:style>
  <w:style w:type="paragraph" w:styleId="afa">
    <w:name w:val="annotation text"/>
    <w:basedOn w:val="a"/>
    <w:link w:val="afb"/>
    <w:semiHidden/>
    <w:rsid w:val="003C78BF"/>
    <w:rPr>
      <w:rFonts w:ascii="Times New Roman CYR" w:hAnsi="Times New Roman CYR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C78BF"/>
    <w:rPr>
      <w:rFonts w:ascii="Times New Roman CYR" w:hAnsi="Times New Roman CYR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rsid w:val="003C78BF"/>
    <w:rPr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C78BF"/>
    <w:pPr>
      <w:jc w:val="center"/>
    </w:pPr>
    <w:rPr>
      <w:b/>
      <w:bCs/>
      <w:sz w:val="24"/>
    </w:rPr>
  </w:style>
  <w:style w:type="character" w:customStyle="1" w:styleId="afd">
    <w:name w:val="Подзаголовок Знак"/>
    <w:basedOn w:val="a0"/>
    <w:link w:val="afc"/>
    <w:rsid w:val="003C78BF"/>
    <w:rPr>
      <w:b/>
      <w:bCs/>
      <w:sz w:val="24"/>
      <w:szCs w:val="24"/>
      <w:lang w:val="ru-RU" w:eastAsia="ru-RU"/>
    </w:rPr>
  </w:style>
  <w:style w:type="character" w:customStyle="1" w:styleId="reference-text">
    <w:name w:val="reference-text"/>
    <w:basedOn w:val="a0"/>
    <w:rsid w:val="009E4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1%96%D0%BD%D1%96%D0%B9%D0%BD%D0%B8%D0%B9_%D1%84%D1%96%D0%BB%D1%8C%D1%82%D1%80" TargetMode="External"/><Relationship Id="rId13" Type="http://schemas.openxmlformats.org/officeDocument/2006/relationships/hyperlink" Target="https://uk.wikipedia.org/wiki/%D0%93%D1%96%D0%B4%D1%80%D0%BE%D0%BB%D0%BE%D0%BA%D0%B0%D1%82%D0%BE%D1%8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1%D0%BF%D0%B5%D0%BA%D1%82%D1%80%D0%B0%D0%BB%D1%8C%D0%BD%D0%B8%D0%B9_%D0%B0%D0%BD%D0%B0%D0%BB%D1%96%D0%B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7%D0%B3%D0%BE%D1%80%D1%82%D0%BA%D0%B0_(%D0%BC%D0%B0%D1%82%D0%B5%D0%BC%D0%B0%D1%82%D0%B8%D1%87%D0%BD%D0%B8%D0%B9_%D0%B0%D0%BD%D0%B0%D0%BB%D1%96%D0%B7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F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0%B8%D1%8F%D0%B2%D0%BB%D0%B5%D0%BD%D0%BD%D1%8F_%D1%81%D0%B8%D0%B3%D0%BD%D0%B0%D0%BB%D1%83" TargetMode="External"/><Relationship Id="rId10" Type="http://schemas.openxmlformats.org/officeDocument/2006/relationships/hyperlink" Target="https://uk.wikipedia.org/wiki/%D0%A4%D1%96%D0%BB%D1%8C%D1%82%D1%8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7%D0%B0%D1%81%D1%82%D0%BE%D1%82%D0%BD%D0%B0_%D0%BE%D0%B1%D0%BB%D0%B0%D1%81%D1%82%D1%8C" TargetMode="External"/><Relationship Id="rId14" Type="http://schemas.openxmlformats.org/officeDocument/2006/relationships/hyperlink" Target="https://uk.wikipedia.org/wiki/%D0%A0%D0%B0%D0%B4%D1%96%D0%BE%D0%BB%D0%BE%D0%BA%D0%B0%D1%86%D1%96%D1%8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CFD3-FE04-45D5-B7C8-A188A09B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929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8146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13</cp:revision>
  <cp:lastPrinted>2023-07-10T10:00:00Z</cp:lastPrinted>
  <dcterms:created xsi:type="dcterms:W3CDTF">2024-03-29T09:05:00Z</dcterms:created>
  <dcterms:modified xsi:type="dcterms:W3CDTF">2024-04-01T07:42:00Z</dcterms:modified>
</cp:coreProperties>
</file>