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8B71E4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8B71E4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5D2627" w:rsidRPr="005D2627">
        <w:rPr>
          <w:b/>
          <w:szCs w:val="28"/>
          <w:lang w:val="uk-UA"/>
        </w:rPr>
        <w:t>Радіоелектронна боротьба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973A81" w:rsidRPr="00973A81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73A81" w:rsidRPr="00973A81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>заочна форма навчання</w:t>
            </w:r>
          </w:p>
        </w:tc>
      </w:tr>
      <w:tr w:rsidR="00973A81" w:rsidRPr="00973A81" w:rsidTr="00D76574">
        <w:trPr>
          <w:trHeight w:val="1620"/>
        </w:trPr>
        <w:tc>
          <w:tcPr>
            <w:tcW w:w="2558" w:type="dxa"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Кількість</w:t>
            </w:r>
          </w:p>
          <w:p w:rsidR="00973A81" w:rsidRPr="00973A81" w:rsidRDefault="00973A81" w:rsidP="00973A81">
            <w:pPr>
              <w:rPr>
                <w:szCs w:val="28"/>
              </w:rPr>
            </w:pPr>
            <w:r w:rsidRPr="00973A81">
              <w:rPr>
                <w:szCs w:val="28"/>
                <w:lang w:val="uk-UA"/>
              </w:rPr>
              <w:t xml:space="preserve">кредитів  – </w:t>
            </w:r>
            <w:r w:rsidRPr="00973A81">
              <w:rPr>
                <w:szCs w:val="28"/>
              </w:rPr>
              <w:t>3</w:t>
            </w:r>
          </w:p>
        </w:tc>
        <w:tc>
          <w:tcPr>
            <w:tcW w:w="3780" w:type="dxa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Галузь знань: </w:t>
            </w:r>
          </w:p>
          <w:p w:rsidR="00973A81" w:rsidRPr="00973A81" w:rsidRDefault="00973A81" w:rsidP="00973A81">
            <w:pPr>
              <w:jc w:val="both"/>
              <w:rPr>
                <w:bCs/>
                <w:szCs w:val="28"/>
                <w:lang w:val="uk-UA"/>
              </w:rPr>
            </w:pPr>
            <w:r w:rsidRPr="00973A81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973A81">
              <w:rPr>
                <w:bCs/>
                <w:szCs w:val="28"/>
                <w:lang w:val="uk-UA"/>
              </w:rPr>
              <w:tab/>
            </w:r>
            <w:r w:rsidRPr="00973A81">
              <w:rPr>
                <w:bCs/>
                <w:szCs w:val="28"/>
                <w:lang w:val="uk-UA"/>
              </w:rPr>
              <w:tab/>
            </w:r>
            <w:r w:rsidRPr="00973A81">
              <w:rPr>
                <w:bCs/>
                <w:szCs w:val="28"/>
                <w:lang w:val="uk-UA"/>
              </w:rPr>
              <w:tab/>
            </w:r>
          </w:p>
          <w:p w:rsidR="00973A81" w:rsidRPr="00973A81" w:rsidRDefault="00973A81" w:rsidP="00973A8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ВИБІРКОВА ЧАСТИНА</w:t>
            </w:r>
          </w:p>
        </w:tc>
      </w:tr>
      <w:tr w:rsidR="00973A81" w:rsidRPr="00973A81" w:rsidTr="00D76574">
        <w:trPr>
          <w:trHeight w:val="494"/>
        </w:trPr>
        <w:tc>
          <w:tcPr>
            <w:tcW w:w="2558" w:type="dxa"/>
            <w:vAlign w:val="center"/>
          </w:tcPr>
          <w:p w:rsidR="00973A81" w:rsidRPr="00973A81" w:rsidRDefault="00973A81" w:rsidP="00973A81">
            <w:pPr>
              <w:rPr>
                <w:szCs w:val="28"/>
                <w:lang w:val="en-US"/>
              </w:rPr>
            </w:pPr>
            <w:r w:rsidRPr="00973A81">
              <w:rPr>
                <w:szCs w:val="28"/>
                <w:lang w:val="uk-UA"/>
              </w:rPr>
              <w:t>Модулів – 1</w:t>
            </w:r>
          </w:p>
        </w:tc>
        <w:tc>
          <w:tcPr>
            <w:tcW w:w="3780" w:type="dxa"/>
            <w:vMerge w:val="restart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Спеціальність:</w:t>
            </w:r>
          </w:p>
          <w:p w:rsidR="00973A81" w:rsidRPr="00973A81" w:rsidRDefault="00973A81" w:rsidP="00973A81">
            <w:pPr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255 Озброєння та військова техніка;</w:t>
            </w:r>
          </w:p>
          <w:p w:rsidR="00973A81" w:rsidRPr="00973A81" w:rsidRDefault="00973A81" w:rsidP="00973A81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Рік підготовки</w:t>
            </w:r>
          </w:p>
        </w:tc>
      </w:tr>
      <w:tr w:rsidR="00973A81" w:rsidRPr="00973A81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Змістових </w:t>
            </w:r>
          </w:p>
          <w:p w:rsidR="00973A81" w:rsidRPr="00973A81" w:rsidRDefault="00973A81" w:rsidP="00973A81">
            <w:pPr>
              <w:rPr>
                <w:szCs w:val="28"/>
              </w:rPr>
            </w:pPr>
            <w:r w:rsidRPr="00973A81">
              <w:rPr>
                <w:szCs w:val="28"/>
                <w:lang w:val="uk-UA"/>
              </w:rPr>
              <w:t xml:space="preserve">модулів – </w:t>
            </w:r>
            <w:r w:rsidRPr="00973A81">
              <w:rPr>
                <w:szCs w:val="28"/>
              </w:rPr>
              <w:t>3</w:t>
            </w: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</w:rPr>
              <w:t>4</w:t>
            </w:r>
            <w:r w:rsidRPr="00973A81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-</w:t>
            </w:r>
          </w:p>
        </w:tc>
      </w:tr>
      <w:tr w:rsidR="00973A81" w:rsidRPr="00973A81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Семестр</w:t>
            </w:r>
          </w:p>
        </w:tc>
      </w:tr>
      <w:tr w:rsidR="00973A81" w:rsidRPr="00973A81" w:rsidTr="00D76574">
        <w:trPr>
          <w:trHeight w:val="433"/>
        </w:trPr>
        <w:tc>
          <w:tcPr>
            <w:tcW w:w="2558" w:type="dxa"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Загальна кількість годин – </w:t>
            </w:r>
            <w:r w:rsidRPr="00973A81">
              <w:rPr>
                <w:szCs w:val="28"/>
              </w:rPr>
              <w:t>90</w:t>
            </w: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</w:rPr>
            </w:pPr>
            <w:r w:rsidRPr="00973A81">
              <w:rPr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-</w:t>
            </w:r>
          </w:p>
        </w:tc>
      </w:tr>
      <w:tr w:rsidR="00973A81" w:rsidRPr="00973A81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973A81" w:rsidRPr="00973A81" w:rsidRDefault="00973A81" w:rsidP="00973A81">
            <w:pPr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аудиторних – 2</w:t>
            </w:r>
          </w:p>
          <w:p w:rsidR="00973A81" w:rsidRPr="00973A81" w:rsidRDefault="00973A81" w:rsidP="00973A81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Спеціалізації: </w:t>
            </w:r>
          </w:p>
          <w:p w:rsidR="00973A81" w:rsidRPr="00973A81" w:rsidRDefault="00973A81" w:rsidP="00973A81">
            <w:pPr>
              <w:jc w:val="both"/>
              <w:rPr>
                <w:sz w:val="26"/>
                <w:szCs w:val="26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Корабельна зброя та засоби навігації </w:t>
            </w:r>
          </w:p>
          <w:p w:rsidR="00973A81" w:rsidRPr="00973A81" w:rsidRDefault="00973A81" w:rsidP="00973A8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Лекції </w:t>
            </w:r>
          </w:p>
        </w:tc>
      </w:tr>
      <w:tr w:rsidR="00973A81" w:rsidRPr="00973A81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</w:rPr>
              <w:t>18</w:t>
            </w:r>
            <w:r w:rsidRPr="00973A81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</w:tr>
      <w:tr w:rsidR="00973A81" w:rsidRPr="00973A81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Групові, семінарські</w:t>
            </w:r>
          </w:p>
        </w:tc>
      </w:tr>
      <w:tr w:rsidR="00973A81" w:rsidRPr="00973A81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i/>
                <w:szCs w:val="28"/>
              </w:rPr>
            </w:pPr>
            <w:r w:rsidRPr="00973A81">
              <w:rPr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-</w:t>
            </w:r>
          </w:p>
        </w:tc>
      </w:tr>
      <w:tr w:rsidR="00973A81" w:rsidRPr="00973A81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973A81" w:rsidRPr="00973A81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</w:rPr>
            </w:pPr>
            <w:r w:rsidRPr="00973A81">
              <w:rPr>
                <w:szCs w:val="28"/>
              </w:rPr>
              <w:t>26</w:t>
            </w:r>
            <w:r w:rsidRPr="00973A81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i/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 -</w:t>
            </w:r>
          </w:p>
        </w:tc>
      </w:tr>
      <w:tr w:rsidR="00973A81" w:rsidRPr="00973A81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Самостійна робота</w:t>
            </w:r>
          </w:p>
        </w:tc>
      </w:tr>
      <w:tr w:rsidR="00973A81" w:rsidRPr="00973A81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73A81" w:rsidRPr="00973A81" w:rsidRDefault="00973A81" w:rsidP="00973A81">
            <w:pPr>
              <w:jc w:val="center"/>
              <w:rPr>
                <w:i/>
                <w:szCs w:val="28"/>
                <w:lang w:val="uk-UA"/>
              </w:rPr>
            </w:pPr>
            <w:r w:rsidRPr="00973A81">
              <w:rPr>
                <w:szCs w:val="28"/>
              </w:rPr>
              <w:t>46</w:t>
            </w:r>
            <w:r w:rsidRPr="00973A81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-</w:t>
            </w:r>
          </w:p>
        </w:tc>
      </w:tr>
      <w:tr w:rsidR="00973A81" w:rsidRPr="00973A81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973A81" w:rsidRPr="00973A81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</w:tr>
      <w:tr w:rsidR="00973A81" w:rsidRPr="00973A81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Освітньо-кваліфікаційний рівень:</w:t>
            </w:r>
          </w:p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973A81" w:rsidRPr="00973A81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bCs/>
                <w:szCs w:val="28"/>
                <w:lang w:val="uk-UA"/>
              </w:rPr>
              <w:t>Залік</w:t>
            </w:r>
          </w:p>
        </w:tc>
        <w:tc>
          <w:tcPr>
            <w:tcW w:w="1620" w:type="dxa"/>
            <w:vAlign w:val="center"/>
          </w:tcPr>
          <w:p w:rsidR="00973A81" w:rsidRPr="00973A81" w:rsidRDefault="00973A81" w:rsidP="00973A81">
            <w:pPr>
              <w:jc w:val="center"/>
              <w:rPr>
                <w:szCs w:val="28"/>
                <w:lang w:val="uk-UA"/>
              </w:rPr>
            </w:pPr>
            <w:r w:rsidRPr="00973A81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8B71E4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8B71E4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973A81" w:rsidRPr="00973A81" w:rsidRDefault="00973A81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  <w:r w:rsidRPr="00973A81">
        <w:rPr>
          <w:b/>
          <w:szCs w:val="28"/>
          <w:lang w:val="uk-UA" w:eastAsia="ar-SA"/>
        </w:rPr>
        <w:t>Метою</w:t>
      </w:r>
      <w:r w:rsidRPr="00973A81">
        <w:rPr>
          <w:szCs w:val="28"/>
          <w:lang w:val="uk-UA" w:eastAsia="ar-SA"/>
        </w:rPr>
        <w:t xml:space="preserve"> викладання навчальної дисципліни «Радіоелектронна боротьба» є</w:t>
      </w:r>
      <w:r w:rsidRPr="00973A81">
        <w:rPr>
          <w:bCs/>
          <w:szCs w:val="28"/>
          <w:lang w:val="uk-UA"/>
        </w:rPr>
        <w:t xml:space="preserve"> вивчення загальних принципів побудови, характеристик і методик використання засобів радіоелектронної боротьби.</w:t>
      </w:r>
    </w:p>
    <w:p w:rsidR="00973A81" w:rsidRPr="00973A81" w:rsidRDefault="00973A81" w:rsidP="00973A81">
      <w:pPr>
        <w:ind w:firstLine="709"/>
        <w:jc w:val="both"/>
        <w:rPr>
          <w:b/>
          <w:szCs w:val="28"/>
          <w:lang w:val="uk-UA"/>
        </w:rPr>
      </w:pPr>
      <w:r w:rsidRPr="00973A81">
        <w:rPr>
          <w:b/>
          <w:szCs w:val="28"/>
          <w:lang w:val="uk-UA"/>
        </w:rPr>
        <w:t>Завдання: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  <w:lang w:val="uk-UA"/>
        </w:rPr>
        <w:t>1. сформувати повне і правильне уявлення про принципи побудови, тактико-технічні характеристики та перспективи розвитку існуючих засобіврадіоелектронної розвідки та придушення, які знаходяться на озброєнні Збройних Сил України, країн НАТО та країни-агресора (російської федерації);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</w:rPr>
        <w:lastRenderedPageBreak/>
        <w:t xml:space="preserve">2. </w:t>
      </w:r>
      <w:r w:rsidRPr="00973A81">
        <w:rPr>
          <w:bCs/>
          <w:szCs w:val="28"/>
          <w:lang w:val="uk-UA"/>
        </w:rPr>
        <w:t xml:space="preserve">сформувати повне і правильне уявлення про основні джерела радіоелектронних, </w:t>
      </w:r>
      <w:proofErr w:type="spellStart"/>
      <w:r w:rsidRPr="00973A81">
        <w:rPr>
          <w:bCs/>
          <w:szCs w:val="28"/>
          <w:lang w:val="uk-UA"/>
        </w:rPr>
        <w:t>радіотеплових</w:t>
      </w:r>
      <w:proofErr w:type="spellEnd"/>
      <w:r w:rsidRPr="00973A81">
        <w:rPr>
          <w:bCs/>
          <w:szCs w:val="28"/>
        </w:rPr>
        <w:t>,</w:t>
      </w:r>
      <w:r w:rsidR="008B71E4">
        <w:rPr>
          <w:bCs/>
          <w:szCs w:val="28"/>
          <w:lang w:val="uk-UA"/>
        </w:rPr>
        <w:t xml:space="preserve"> </w:t>
      </w:r>
      <w:proofErr w:type="spellStart"/>
      <w:r w:rsidRPr="00973A81">
        <w:rPr>
          <w:bCs/>
          <w:szCs w:val="28"/>
          <w:lang w:val="uk-UA"/>
        </w:rPr>
        <w:t>оптикоелектронних</w:t>
      </w:r>
      <w:proofErr w:type="spellEnd"/>
      <w:r w:rsidRPr="00973A81">
        <w:rPr>
          <w:bCs/>
          <w:szCs w:val="28"/>
          <w:lang w:val="uk-UA"/>
        </w:rPr>
        <w:t xml:space="preserve"> та </w:t>
      </w:r>
      <w:proofErr w:type="gramStart"/>
      <w:r w:rsidRPr="00973A81">
        <w:rPr>
          <w:bCs/>
          <w:szCs w:val="28"/>
          <w:lang w:val="uk-UA"/>
        </w:rPr>
        <w:t>г</w:t>
      </w:r>
      <w:proofErr w:type="gramEnd"/>
      <w:r w:rsidRPr="00973A81">
        <w:rPr>
          <w:bCs/>
          <w:szCs w:val="28"/>
          <w:lang w:val="uk-UA"/>
        </w:rPr>
        <w:t>ідроакустичних</w:t>
      </w:r>
      <w:r w:rsidR="008B71E4">
        <w:rPr>
          <w:bCs/>
          <w:szCs w:val="28"/>
          <w:lang w:val="uk-UA"/>
        </w:rPr>
        <w:t xml:space="preserve"> </w:t>
      </w:r>
      <w:r w:rsidRPr="00973A81">
        <w:rPr>
          <w:bCs/>
          <w:szCs w:val="28"/>
          <w:lang w:val="uk-UA"/>
        </w:rPr>
        <w:t>перешкод;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</w:rPr>
      </w:pPr>
      <w:r w:rsidRPr="00973A81">
        <w:rPr>
          <w:bCs/>
          <w:szCs w:val="28"/>
        </w:rPr>
        <w:t xml:space="preserve">3. </w:t>
      </w:r>
      <w:r w:rsidRPr="00973A81">
        <w:rPr>
          <w:bCs/>
          <w:szCs w:val="28"/>
          <w:lang w:val="uk-UA"/>
        </w:rPr>
        <w:t>забезпечити розуміння курсантами основних принципів та порядку визначення електромагнітної обстановки</w:t>
      </w:r>
      <w:r w:rsidRPr="00973A81">
        <w:rPr>
          <w:bCs/>
          <w:szCs w:val="28"/>
        </w:rPr>
        <w:t>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</w:rPr>
      </w:pPr>
      <w:r w:rsidRPr="00973A81">
        <w:rPr>
          <w:bCs/>
          <w:szCs w:val="28"/>
        </w:rPr>
        <w:t xml:space="preserve">4. </w:t>
      </w:r>
      <w:r w:rsidRPr="00973A81">
        <w:rPr>
          <w:bCs/>
          <w:szCs w:val="28"/>
          <w:lang w:val="uk-UA"/>
        </w:rPr>
        <w:t xml:space="preserve">забезпечити розуміння курсантами особливостей зниження ефективності функціонування систем радіолокації, радіонавігації, зв'язку та телеуправління під впливом </w:t>
      </w:r>
      <w:proofErr w:type="spellStart"/>
      <w:r w:rsidRPr="00973A81">
        <w:rPr>
          <w:bCs/>
          <w:szCs w:val="28"/>
          <w:lang w:val="uk-UA"/>
        </w:rPr>
        <w:t>маскуючих</w:t>
      </w:r>
      <w:proofErr w:type="spellEnd"/>
      <w:r w:rsidRPr="00973A81">
        <w:rPr>
          <w:bCs/>
          <w:szCs w:val="28"/>
          <w:lang w:val="uk-UA"/>
        </w:rPr>
        <w:t xml:space="preserve"> (</w:t>
      </w:r>
      <w:proofErr w:type="spellStart"/>
      <w:r w:rsidRPr="00973A81">
        <w:rPr>
          <w:bCs/>
          <w:szCs w:val="28"/>
          <w:lang w:val="uk-UA"/>
        </w:rPr>
        <w:t>шумоподібних</w:t>
      </w:r>
      <w:proofErr w:type="spellEnd"/>
      <w:r w:rsidRPr="00973A81">
        <w:rPr>
          <w:bCs/>
          <w:szCs w:val="28"/>
          <w:lang w:val="uk-UA"/>
        </w:rPr>
        <w:t xml:space="preserve">) та </w:t>
      </w:r>
      <w:proofErr w:type="spellStart"/>
      <w:r w:rsidRPr="00973A81">
        <w:rPr>
          <w:bCs/>
          <w:szCs w:val="28"/>
          <w:lang w:val="uk-UA"/>
        </w:rPr>
        <w:t>імітуючих</w:t>
      </w:r>
      <w:proofErr w:type="spellEnd"/>
      <w:r w:rsidRPr="00973A81">
        <w:rPr>
          <w:bCs/>
          <w:szCs w:val="28"/>
          <w:lang w:val="uk-UA"/>
        </w:rPr>
        <w:t xml:space="preserve"> (ретрансляційних) перешкод</w:t>
      </w:r>
      <w:r w:rsidRPr="00973A81">
        <w:rPr>
          <w:bCs/>
          <w:szCs w:val="28"/>
        </w:rPr>
        <w:t>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</w:rPr>
      </w:pPr>
      <w:r w:rsidRPr="00973A81">
        <w:rPr>
          <w:bCs/>
          <w:szCs w:val="28"/>
        </w:rPr>
        <w:t xml:space="preserve">5. </w:t>
      </w:r>
      <w:r w:rsidRPr="00973A81">
        <w:rPr>
          <w:bCs/>
          <w:szCs w:val="28"/>
          <w:lang w:val="uk-UA"/>
        </w:rPr>
        <w:t>забезпечити розуміння курсантами</w:t>
      </w:r>
      <w:r w:rsidR="008B71E4">
        <w:rPr>
          <w:bCs/>
          <w:szCs w:val="28"/>
          <w:lang w:val="uk-UA"/>
        </w:rPr>
        <w:t xml:space="preserve"> </w:t>
      </w:r>
      <w:r w:rsidRPr="00973A81">
        <w:rPr>
          <w:bCs/>
          <w:szCs w:val="28"/>
          <w:lang w:val="uk-UA"/>
        </w:rPr>
        <w:t xml:space="preserve">характер виникнення типових несправностей та порушень роботи радіоелектронних засобів </w:t>
      </w:r>
      <w:proofErr w:type="gramStart"/>
      <w:r w:rsidRPr="00973A81">
        <w:rPr>
          <w:bCs/>
          <w:szCs w:val="28"/>
          <w:lang w:val="uk-UA"/>
        </w:rPr>
        <w:t>п</w:t>
      </w:r>
      <w:proofErr w:type="gramEnd"/>
      <w:r w:rsidRPr="00973A81">
        <w:rPr>
          <w:bCs/>
          <w:szCs w:val="28"/>
          <w:lang w:val="uk-UA"/>
        </w:rPr>
        <w:t>ід впливом іонізуючих і електромагнітних випромінювань;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</w:rPr>
        <w:t xml:space="preserve">6. </w:t>
      </w:r>
      <w:r w:rsidRPr="00973A81">
        <w:rPr>
          <w:bCs/>
          <w:szCs w:val="28"/>
          <w:lang w:val="uk-UA"/>
        </w:rPr>
        <w:t>сформувати повне і правильне уявлення про</w:t>
      </w:r>
      <w:r w:rsidRPr="00973A81">
        <w:rPr>
          <w:bCs/>
          <w:szCs w:val="28"/>
        </w:rPr>
        <w:t xml:space="preserve"> і</w:t>
      </w:r>
      <w:r w:rsidRPr="00973A81">
        <w:rPr>
          <w:bCs/>
          <w:szCs w:val="28"/>
          <w:lang w:val="uk-UA"/>
        </w:rPr>
        <w:t xml:space="preserve">снуючи методи придушення оптико-електронних, </w:t>
      </w:r>
      <w:proofErr w:type="spellStart"/>
      <w:r w:rsidRPr="00973A81">
        <w:rPr>
          <w:bCs/>
          <w:szCs w:val="28"/>
          <w:lang w:val="uk-UA"/>
        </w:rPr>
        <w:t>радіотеплових</w:t>
      </w:r>
      <w:proofErr w:type="spellEnd"/>
      <w:r w:rsidRPr="00973A81">
        <w:rPr>
          <w:bCs/>
          <w:szCs w:val="28"/>
          <w:lang w:val="uk-UA"/>
        </w:rPr>
        <w:t xml:space="preserve"> та гідроакустичних засобів;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  <w:lang w:val="uk-UA"/>
        </w:rPr>
        <w:t>7. сформувати повне і правильне уявлення про</w:t>
      </w:r>
      <w:r w:rsidRPr="00973A81">
        <w:rPr>
          <w:bCs/>
          <w:szCs w:val="28"/>
        </w:rPr>
        <w:t xml:space="preserve"> і</w:t>
      </w:r>
      <w:r w:rsidRPr="00973A81">
        <w:rPr>
          <w:bCs/>
          <w:szCs w:val="28"/>
          <w:lang w:val="uk-UA"/>
        </w:rPr>
        <w:t>снуючиметоди захисту РЕЗ від навмисних і ненавмисних радіоелектронних перешкод.</w:t>
      </w:r>
    </w:p>
    <w:p w:rsidR="006952D5" w:rsidRDefault="006952D5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</w:p>
    <w:p w:rsidR="006952D5" w:rsidRDefault="006952D5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73A81" w:rsidRPr="00973A81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973A81" w:rsidRPr="00973A81" w:rsidTr="00D76574">
        <w:tc>
          <w:tcPr>
            <w:tcW w:w="4111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973A81" w:rsidRPr="00973A81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9</w:t>
            </w:r>
          </w:p>
        </w:tc>
      </w:tr>
      <w:tr w:rsidR="00973A81" w:rsidRPr="00973A81" w:rsidTr="00D76574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Змістовий модуль 1</w:t>
            </w:r>
            <w:r w:rsidRPr="00973A81">
              <w:rPr>
                <w:b/>
                <w:sz w:val="24"/>
                <w:lang w:val="uk-UA"/>
              </w:rPr>
              <w:t xml:space="preserve">. Радіоелектронні перешкоди і хибні цілі.  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1.  Радіоелектронні перешкоди.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2. Хибні цілі.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973A81" w:rsidRPr="00973A81" w:rsidTr="00D76574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Змістовий модуль 2. Електромагнітне придушення радіоелектронних засобів. 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3. Методи придушення </w:t>
            </w:r>
            <w:r w:rsidRPr="00973A81">
              <w:rPr>
                <w:bCs/>
                <w:sz w:val="24"/>
                <w:lang w:val="uk-UA"/>
              </w:rPr>
              <w:t>систем радіолокації, радіонавігації, зв'язку та телеуправління.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i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Тема 4. Методи придушення оптико-електронних і гідроакустичних засобів.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6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  6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</w:rPr>
            </w:pPr>
            <w:r w:rsidRPr="00973A81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sz w:val="24"/>
                <w:lang w:val="uk-UA"/>
              </w:rPr>
            </w:pPr>
            <w:r w:rsidRPr="00973A81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14</w:t>
            </w:r>
          </w:p>
        </w:tc>
      </w:tr>
      <w:tr w:rsidR="00973A81" w:rsidRPr="00973A81" w:rsidTr="00D76574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Змістовий модуль 3. Радіоелектронний захист та застосування комплексів РЕБ проти безпілотних авіаційних комплексів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 xml:space="preserve">Тема 5. Захист радіоелектронних систем від навмисних перешкод. 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Тема 6. Принципи застосування комплексів РЕБ проти безпілотних авіаційних комплексів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Разом за модулем 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</w:rPr>
            </w:pPr>
            <w:r w:rsidRPr="00973A81">
              <w:rPr>
                <w:b/>
                <w:bCs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973A81" w:rsidRDefault="00973A81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</w:p>
    <w:p w:rsidR="00973A81" w:rsidRDefault="00973A81" w:rsidP="006952D5">
      <w:pPr>
        <w:tabs>
          <w:tab w:val="left" w:pos="9355"/>
        </w:tabs>
        <w:ind w:firstLine="709"/>
        <w:jc w:val="center"/>
        <w:rPr>
          <w:bCs/>
          <w:szCs w:val="28"/>
          <w:lang w:val="uk-UA"/>
        </w:rPr>
      </w:pPr>
    </w:p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lastRenderedPageBreak/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8B71E4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8B71E4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8B71E4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6952D5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5" w:rsidRPr="006952D5" w:rsidRDefault="006952D5" w:rsidP="005F5D33">
            <w:pPr>
              <w:spacing w:line="240" w:lineRule="atLeast"/>
              <w:ind w:firstLine="38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973A81" w:rsidRDefault="00973A81" w:rsidP="00802D13">
      <w:pPr>
        <w:ind w:firstLine="708"/>
        <w:jc w:val="both"/>
      </w:pPr>
    </w:p>
    <w:p w:rsidR="00973A81" w:rsidRDefault="00973A81" w:rsidP="00973A81">
      <w:pPr>
        <w:ind w:firstLine="708"/>
        <w:jc w:val="both"/>
      </w:pPr>
      <w:r>
        <w:t>1. Палий А.И. Радиоэлектронная борьба. М.: Из-во МО СССР, 1981. 320с.</w:t>
      </w:r>
    </w:p>
    <w:p w:rsidR="00973A81" w:rsidRDefault="00973A81" w:rsidP="00973A81">
      <w:pPr>
        <w:ind w:firstLine="708"/>
        <w:jc w:val="both"/>
      </w:pPr>
      <w:r>
        <w:t xml:space="preserve">2. ВСТ 02.104.001 –2006 (01) </w:t>
      </w:r>
      <w:proofErr w:type="spellStart"/>
      <w:r>
        <w:t>Боротьба</w:t>
      </w:r>
      <w:proofErr w:type="spellEnd"/>
      <w:r w:rsidR="008B71E4">
        <w:rPr>
          <w:lang w:val="uk-UA"/>
        </w:rPr>
        <w:t xml:space="preserve"> </w:t>
      </w:r>
      <w:proofErr w:type="spellStart"/>
      <w:r>
        <w:t>радіоелектронна</w:t>
      </w:r>
      <w:proofErr w:type="spellEnd"/>
      <w:r>
        <w:t xml:space="preserve">. </w:t>
      </w:r>
      <w:proofErr w:type="spellStart"/>
      <w:r>
        <w:t>Терміни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23.01.2006.</w:t>
      </w:r>
    </w:p>
    <w:p w:rsidR="00973A81" w:rsidRDefault="00973A81" w:rsidP="00973A81">
      <w:pPr>
        <w:ind w:firstLine="708"/>
        <w:jc w:val="both"/>
      </w:pPr>
      <w:r>
        <w:t xml:space="preserve">3. ВСТ 01.104.002–2016 (01) </w:t>
      </w:r>
      <w:proofErr w:type="spellStart"/>
      <w:r>
        <w:t>Боротьба</w:t>
      </w:r>
      <w:proofErr w:type="spellEnd"/>
      <w:r w:rsidR="008B71E4">
        <w:rPr>
          <w:lang w:val="uk-UA"/>
        </w:rPr>
        <w:t xml:space="preserve"> </w:t>
      </w:r>
      <w:proofErr w:type="spellStart"/>
      <w:r>
        <w:t>радіоелектронна</w:t>
      </w:r>
      <w:proofErr w:type="spellEnd"/>
      <w:r>
        <w:t xml:space="preserve">. </w:t>
      </w:r>
      <w:proofErr w:type="spellStart"/>
      <w:r>
        <w:t>Радіоелектронний</w:t>
      </w:r>
      <w:proofErr w:type="spellEnd"/>
      <w:r w:rsidR="008B71E4">
        <w:rPr>
          <w:lang w:val="uk-UA"/>
        </w:rPr>
        <w:t xml:space="preserve"> </w:t>
      </w:r>
      <w:proofErr w:type="spellStart"/>
      <w:r>
        <w:t>захист</w:t>
      </w:r>
      <w:proofErr w:type="spellEnd"/>
      <w:r>
        <w:t xml:space="preserve">. </w:t>
      </w:r>
      <w:proofErr w:type="spellStart"/>
      <w:r>
        <w:t>Захист</w:t>
      </w:r>
      <w:proofErr w:type="spellEnd"/>
      <w:r w:rsidR="008B71E4">
        <w:rPr>
          <w:lang w:val="uk-UA"/>
        </w:rPr>
        <w:t xml:space="preserve"> </w:t>
      </w:r>
      <w:proofErr w:type="spellStart"/>
      <w:r>
        <w:t>радіоелектронних</w:t>
      </w:r>
      <w:proofErr w:type="spellEnd"/>
      <w:r w:rsidR="008B71E4">
        <w:rPr>
          <w:lang w:val="uk-UA"/>
        </w:rPr>
        <w:t xml:space="preserve"> </w:t>
      </w:r>
      <w:proofErr w:type="spellStart"/>
      <w:r>
        <w:t>засобів</w:t>
      </w:r>
      <w:proofErr w:type="spellEnd"/>
      <w:r w:rsidR="008B71E4">
        <w:rPr>
          <w:lang w:val="uk-UA"/>
        </w:rP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 w:rsidR="008B71E4">
        <w:rPr>
          <w:lang w:val="uk-UA"/>
        </w:rPr>
        <w:t xml:space="preserve"> </w:t>
      </w:r>
      <w:proofErr w:type="spellStart"/>
      <w:r>
        <w:t>ураження</w:t>
      </w:r>
      <w:proofErr w:type="spellEnd"/>
      <w:r w:rsidR="008B71E4">
        <w:rPr>
          <w:lang w:val="uk-UA"/>
        </w:rPr>
        <w:t xml:space="preserve"> </w:t>
      </w:r>
      <w:proofErr w:type="spellStart"/>
      <w:r>
        <w:t>електромагнітною</w:t>
      </w:r>
      <w:proofErr w:type="spellEnd"/>
      <w:r w:rsidR="008B71E4">
        <w:rPr>
          <w:lang w:val="uk-UA"/>
        </w:rPr>
        <w:t xml:space="preserve"> </w:t>
      </w:r>
      <w:proofErr w:type="spellStart"/>
      <w:r>
        <w:t>зброєю</w:t>
      </w:r>
      <w:proofErr w:type="spellEnd"/>
      <w:r>
        <w:t xml:space="preserve"> противника. </w:t>
      </w:r>
      <w:proofErr w:type="spellStart"/>
      <w:r>
        <w:t>Захист</w:t>
      </w:r>
      <w:proofErr w:type="spellEnd"/>
      <w:r w:rsidR="008B71E4">
        <w:rPr>
          <w:lang w:val="uk-UA"/>
        </w:rPr>
        <w:t xml:space="preserve"> </w:t>
      </w:r>
      <w:proofErr w:type="spellStart"/>
      <w:r>
        <w:t>радіоелектронних</w:t>
      </w:r>
      <w:proofErr w:type="spellEnd"/>
      <w:r w:rsidR="008B71E4">
        <w:rPr>
          <w:lang w:val="uk-UA"/>
        </w:rP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електронних</w:t>
      </w:r>
      <w:proofErr w:type="spellEnd"/>
      <w:r w:rsidR="008B71E4">
        <w:rPr>
          <w:lang w:val="uk-UA"/>
        </w:rPr>
        <w:t xml:space="preserve"> </w:t>
      </w:r>
      <w:proofErr w:type="spellStart"/>
      <w:r>
        <w:t>пристроїв</w:t>
      </w:r>
      <w:proofErr w:type="spellEnd"/>
      <w:r w:rsidR="008B71E4">
        <w:rPr>
          <w:lang w:val="uk-UA"/>
        </w:rPr>
        <w:t xml:space="preserve"> </w:t>
      </w:r>
      <w:proofErr w:type="spellStart"/>
      <w:proofErr w:type="gramStart"/>
      <w:r>
        <w:t>в</w:t>
      </w:r>
      <w:proofErr w:type="gramEnd"/>
      <w:r>
        <w:t>ійськових</w:t>
      </w:r>
      <w:proofErr w:type="spellEnd"/>
      <w:r w:rsidR="008B71E4">
        <w:rPr>
          <w:lang w:val="uk-UA"/>
        </w:rPr>
        <w:t xml:space="preserve"> </w:t>
      </w:r>
      <w:proofErr w:type="spellStart"/>
      <w:r>
        <w:t>об’єктів</w:t>
      </w:r>
      <w:proofErr w:type="spellEnd"/>
      <w:r w:rsidR="008B71E4">
        <w:rPr>
          <w:lang w:val="uk-UA"/>
        </w:rPr>
        <w:t xml:space="preserve"> </w:t>
      </w:r>
      <w:proofErr w:type="spellStart"/>
      <w:r>
        <w:t>від</w:t>
      </w:r>
      <w:proofErr w:type="spellEnd"/>
      <w:r w:rsidR="008B71E4">
        <w:rPr>
          <w:lang w:val="uk-UA"/>
        </w:rPr>
        <w:t xml:space="preserve"> </w:t>
      </w:r>
      <w:proofErr w:type="spellStart"/>
      <w:r>
        <w:t>впливу</w:t>
      </w:r>
      <w:proofErr w:type="spellEnd"/>
      <w:r w:rsidR="008B71E4">
        <w:rPr>
          <w:lang w:val="uk-UA"/>
        </w:rPr>
        <w:t xml:space="preserve"> </w:t>
      </w:r>
      <w:proofErr w:type="spellStart"/>
      <w:r>
        <w:t>зброї</w:t>
      </w:r>
      <w:proofErr w:type="spellEnd"/>
      <w:r w:rsidR="008B71E4">
        <w:rPr>
          <w:lang w:val="uk-UA"/>
        </w:rPr>
        <w:t xml:space="preserve"> </w:t>
      </w:r>
      <w:proofErr w:type="spellStart"/>
      <w:r>
        <w:t>електромагнітного</w:t>
      </w:r>
      <w:proofErr w:type="spellEnd"/>
      <w:r w:rsidR="008B71E4">
        <w:rPr>
          <w:lang w:val="uk-UA"/>
        </w:rPr>
        <w:t xml:space="preserve"> </w:t>
      </w:r>
      <w:proofErr w:type="spellStart"/>
      <w:r>
        <w:t>імпульсу</w:t>
      </w:r>
      <w:proofErr w:type="spellEnd"/>
      <w:r>
        <w:t xml:space="preserve">. </w:t>
      </w:r>
      <w:proofErr w:type="spellStart"/>
      <w:r>
        <w:t>Основні</w:t>
      </w:r>
      <w:proofErr w:type="spellEnd"/>
      <w:r w:rsidR="008B71E4">
        <w:rPr>
          <w:lang w:val="uk-UA"/>
        </w:rPr>
        <w:t xml:space="preserve"> </w:t>
      </w:r>
      <w:proofErr w:type="spellStart"/>
      <w:r>
        <w:t>організаційні</w:t>
      </w:r>
      <w:proofErr w:type="spellEnd"/>
      <w:r>
        <w:t xml:space="preserve"> та </w:t>
      </w:r>
      <w:proofErr w:type="spellStart"/>
      <w:r>
        <w:t>технічні</w:t>
      </w:r>
      <w:proofErr w:type="spellEnd"/>
      <w:r w:rsidR="008B71E4">
        <w:rPr>
          <w:lang w:val="uk-UA"/>
        </w:rP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05.10.21.</w:t>
      </w:r>
    </w:p>
    <w:p w:rsidR="00973A81" w:rsidRDefault="00973A81" w:rsidP="00973A81">
      <w:pPr>
        <w:ind w:firstLine="708"/>
        <w:jc w:val="both"/>
      </w:pPr>
      <w:r>
        <w:t xml:space="preserve">4. ВСТ 01.114.001 - 2023 (01) </w:t>
      </w:r>
      <w:proofErr w:type="spellStart"/>
      <w:r>
        <w:t>Електромагнітна</w:t>
      </w:r>
      <w:proofErr w:type="spellEnd"/>
      <w:r>
        <w:t xml:space="preserve"> та </w:t>
      </w:r>
      <w:proofErr w:type="spellStart"/>
      <w:r>
        <w:t>кіберборотьба</w:t>
      </w:r>
      <w:proofErr w:type="spellEnd"/>
      <w:r>
        <w:t xml:space="preserve">. </w:t>
      </w:r>
      <w:proofErr w:type="spellStart"/>
      <w:r>
        <w:t>Глосарійтермінів</w:t>
      </w:r>
      <w:proofErr w:type="spellEnd"/>
      <w:r>
        <w:t xml:space="preserve"> та </w:t>
      </w:r>
      <w:proofErr w:type="spellStart"/>
      <w:r>
        <w:t>визначень</w:t>
      </w:r>
      <w:proofErr w:type="spellEnd"/>
      <w:r>
        <w:t>. з 23.05.2023.</w:t>
      </w:r>
    </w:p>
    <w:p w:rsidR="00973A81" w:rsidRDefault="00973A81" w:rsidP="00973A81">
      <w:pPr>
        <w:ind w:firstLine="708"/>
        <w:jc w:val="both"/>
      </w:pPr>
      <w:r>
        <w:t xml:space="preserve">5. </w:t>
      </w:r>
      <w:proofErr w:type="spellStart"/>
      <w:r>
        <w:t>Рекомендації</w:t>
      </w:r>
      <w:proofErr w:type="spellEnd"/>
      <w:r>
        <w:t xml:space="preserve"> обслугам </w:t>
      </w:r>
      <w:proofErr w:type="spellStart"/>
      <w:r>
        <w:t>засобів</w:t>
      </w:r>
      <w:proofErr w:type="spellEnd"/>
      <w:r w:rsidR="008B71E4">
        <w:rPr>
          <w:lang w:val="uk-UA"/>
        </w:rPr>
        <w:t xml:space="preserve"> </w:t>
      </w:r>
      <w:proofErr w:type="spellStart"/>
      <w:r>
        <w:t>радіоелектронної</w:t>
      </w:r>
      <w:proofErr w:type="spellEnd"/>
      <w:r w:rsidR="008B71E4">
        <w:rPr>
          <w:lang w:val="uk-UA"/>
        </w:rPr>
        <w:t xml:space="preserve"> </w:t>
      </w:r>
      <w:proofErr w:type="spellStart"/>
      <w:r>
        <w:t>боротьби</w:t>
      </w:r>
      <w:proofErr w:type="spellEnd"/>
      <w:r w:rsidR="008B71E4">
        <w:rPr>
          <w:lang w:val="uk-UA"/>
        </w:rPr>
        <w:t xml:space="preserve"> </w:t>
      </w:r>
      <w:proofErr w:type="spellStart"/>
      <w:r>
        <w:t>щодо</w:t>
      </w:r>
      <w:proofErr w:type="spellEnd"/>
      <w:r w:rsidR="008B71E4">
        <w:rPr>
          <w:lang w:val="uk-UA"/>
        </w:rPr>
        <w:t xml:space="preserve"> </w:t>
      </w:r>
      <w:proofErr w:type="spellStart"/>
      <w:r>
        <w:t>протидії</w:t>
      </w:r>
      <w:proofErr w:type="spellEnd"/>
      <w:r w:rsidR="008B71E4">
        <w:rPr>
          <w:lang w:val="uk-UA"/>
        </w:rPr>
        <w:t xml:space="preserve"> </w:t>
      </w:r>
      <w:proofErr w:type="spellStart"/>
      <w:r>
        <w:t>безпілотним</w:t>
      </w:r>
      <w:proofErr w:type="spellEnd"/>
      <w:r w:rsidR="008B71E4">
        <w:rPr>
          <w:lang w:val="uk-UA"/>
        </w:rPr>
        <w:t xml:space="preserve"> </w:t>
      </w:r>
      <w:proofErr w:type="spellStart"/>
      <w:r>
        <w:t>авіаційним</w:t>
      </w:r>
      <w:proofErr w:type="spellEnd"/>
      <w:r w:rsidR="008B71E4">
        <w:rPr>
          <w:lang w:val="uk-UA"/>
        </w:rPr>
        <w:t xml:space="preserve"> </w:t>
      </w:r>
      <w:proofErr w:type="spellStart"/>
      <w:r>
        <w:t>комплексам</w:t>
      </w:r>
      <w:proofErr w:type="gramStart"/>
      <w:r>
        <w:t>.-</w:t>
      </w:r>
      <w:proofErr w:type="gramEnd"/>
      <w:r>
        <w:t>Житомирський</w:t>
      </w:r>
      <w:proofErr w:type="spellEnd"/>
      <w:r w:rsidR="008B71E4">
        <w:rPr>
          <w:lang w:val="uk-UA"/>
        </w:rPr>
        <w:t xml:space="preserve"> </w:t>
      </w:r>
      <w:proofErr w:type="spellStart"/>
      <w:r>
        <w:t>військовий</w:t>
      </w:r>
      <w:proofErr w:type="spellEnd"/>
      <w:r w:rsidR="008B71E4">
        <w:rPr>
          <w:lang w:val="uk-UA"/>
        </w:rPr>
        <w:t xml:space="preserve"> </w:t>
      </w:r>
      <w:proofErr w:type="spellStart"/>
      <w:r>
        <w:t>інститут</w:t>
      </w:r>
      <w:proofErr w:type="spellEnd"/>
      <w:r w:rsidR="008B71E4">
        <w:rPr>
          <w:lang w:val="uk-UA"/>
        </w:rPr>
        <w:t xml:space="preserve"> </w:t>
      </w:r>
      <w:proofErr w:type="spellStart"/>
      <w:r>
        <w:t>імені</w:t>
      </w:r>
      <w:proofErr w:type="spellEnd"/>
      <w:r>
        <w:t xml:space="preserve"> С. П. </w:t>
      </w:r>
      <w:proofErr w:type="spellStart"/>
      <w:r>
        <w:t>Корольова</w:t>
      </w:r>
      <w:proofErr w:type="spellEnd"/>
      <w:r>
        <w:t>, 2022. – 60 с.</w:t>
      </w:r>
    </w:p>
    <w:p w:rsidR="00973A81" w:rsidRDefault="00973A81" w:rsidP="00973A81">
      <w:pPr>
        <w:ind w:firstLine="708"/>
        <w:jc w:val="both"/>
      </w:pPr>
      <w:r>
        <w:t xml:space="preserve">6. О. Таран, Я. Котляренко, В. </w:t>
      </w:r>
      <w:proofErr w:type="spellStart"/>
      <w:r>
        <w:t>Грищук</w:t>
      </w:r>
      <w:proofErr w:type="spellEnd"/>
      <w:r>
        <w:t xml:space="preserve">  та</w:t>
      </w:r>
      <w:r w:rsidR="008B71E4">
        <w:rPr>
          <w:lang w:val="uk-UA"/>
        </w:rPr>
        <w:t xml:space="preserve">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Методичні</w:t>
      </w:r>
      <w:proofErr w:type="spellEnd"/>
      <w:r w:rsidR="008B71E4">
        <w:rPr>
          <w:lang w:val="uk-UA"/>
        </w:rPr>
        <w:t xml:space="preserve"> </w:t>
      </w:r>
      <w:proofErr w:type="spellStart"/>
      <w:r>
        <w:t>рекомендації</w:t>
      </w:r>
      <w:proofErr w:type="spellEnd"/>
      <w:r w:rsidR="008B71E4">
        <w:rPr>
          <w:lang w:val="uk-UA"/>
        </w:rPr>
        <w:t xml:space="preserve"> </w:t>
      </w:r>
      <w:proofErr w:type="spellStart"/>
      <w:r>
        <w:t>загальновійськовим</w:t>
      </w:r>
      <w:proofErr w:type="spellEnd"/>
      <w:r w:rsidR="008B71E4">
        <w:rPr>
          <w:lang w:val="uk-UA"/>
        </w:rPr>
        <w:t xml:space="preserve"> </w:t>
      </w:r>
      <w:proofErr w:type="spellStart"/>
      <w:proofErr w:type="gramStart"/>
      <w:r>
        <w:t>п</w:t>
      </w:r>
      <w:proofErr w:type="gramEnd"/>
      <w:r>
        <w:t>ідрозділам</w:t>
      </w:r>
      <w:proofErr w:type="spellEnd"/>
      <w:r w:rsidR="008B71E4">
        <w:rPr>
          <w:lang w:val="uk-UA"/>
        </w:rPr>
        <w:t xml:space="preserve"> </w:t>
      </w:r>
      <w:proofErr w:type="spellStart"/>
      <w:r>
        <w:t>щодо</w:t>
      </w:r>
      <w:proofErr w:type="spellEnd"/>
      <w:r w:rsidR="008B71E4">
        <w:rPr>
          <w:lang w:val="uk-UA"/>
        </w:rPr>
        <w:t xml:space="preserve"> </w:t>
      </w:r>
      <w:proofErr w:type="spellStart"/>
      <w:r>
        <w:t>боротьби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ударними</w:t>
      </w:r>
      <w:proofErr w:type="spellEnd"/>
      <w:r w:rsidR="008B71E4">
        <w:rPr>
          <w:lang w:val="uk-UA"/>
        </w:rPr>
        <w:t xml:space="preserve"> </w:t>
      </w:r>
      <w:proofErr w:type="spellStart"/>
      <w:r>
        <w:t>БпЛА</w:t>
      </w:r>
      <w:proofErr w:type="spellEnd"/>
      <w:r w:rsidR="008B71E4">
        <w:rPr>
          <w:lang w:val="uk-UA"/>
        </w:rPr>
        <w:t xml:space="preserve"> </w:t>
      </w:r>
      <w:proofErr w:type="spellStart"/>
      <w:r>
        <w:t>іранського</w:t>
      </w:r>
      <w:proofErr w:type="spellEnd"/>
      <w:r w:rsidR="008B71E4">
        <w:rPr>
          <w:lang w:val="uk-UA"/>
        </w:rPr>
        <w:t xml:space="preserve"> </w:t>
      </w:r>
      <w:proofErr w:type="spellStart"/>
      <w:r>
        <w:t>виробництва</w:t>
      </w:r>
      <w:proofErr w:type="spellEnd"/>
      <w:r>
        <w:t xml:space="preserve"> “SHAHED-136” (“ГЕРАНЬ-2”) та </w:t>
      </w:r>
      <w:proofErr w:type="spellStart"/>
      <w:r>
        <w:t>рф</w:t>
      </w:r>
      <w:proofErr w:type="spellEnd"/>
      <w:r>
        <w:t xml:space="preserve"> “ЛАНЦЕТ-2” (за </w:t>
      </w:r>
      <w:proofErr w:type="spellStart"/>
      <w:r>
        <w:t>досвідом</w:t>
      </w:r>
      <w:proofErr w:type="spellEnd"/>
      <w:r w:rsidR="008B71E4">
        <w:rPr>
          <w:lang w:val="uk-UA"/>
        </w:rPr>
        <w:t xml:space="preserve"> </w:t>
      </w:r>
      <w:proofErr w:type="spellStart"/>
      <w:r>
        <w:t>російсько-Української</w:t>
      </w:r>
      <w:proofErr w:type="spellEnd"/>
      <w:r w:rsidR="008B71E4">
        <w:rPr>
          <w:lang w:val="uk-UA"/>
        </w:rPr>
        <w:t xml:space="preserve"> </w:t>
      </w:r>
      <w:proofErr w:type="spellStart"/>
      <w:r>
        <w:t>війни</w:t>
      </w:r>
      <w:proofErr w:type="spellEnd"/>
      <w:r>
        <w:t xml:space="preserve"> 2022-2023 </w:t>
      </w:r>
      <w:proofErr w:type="spellStart"/>
      <w:r>
        <w:t>років</w:t>
      </w:r>
      <w:proofErr w:type="spellEnd"/>
      <w:r>
        <w:t xml:space="preserve">),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Управління</w:t>
      </w:r>
      <w:proofErr w:type="spellEnd"/>
      <w:r>
        <w:t xml:space="preserve"> доктрин та </w:t>
      </w:r>
      <w:proofErr w:type="spellStart"/>
      <w:r>
        <w:t>підготовки</w:t>
      </w:r>
      <w:proofErr w:type="spellEnd"/>
      <w:r w:rsidR="008B71E4">
        <w:rPr>
          <w:lang w:val="uk-UA"/>
        </w:rPr>
        <w:t xml:space="preserve"> </w:t>
      </w:r>
      <w:proofErr w:type="spellStart"/>
      <w:r>
        <w:t>військ</w:t>
      </w:r>
      <w:proofErr w:type="spellEnd"/>
      <w:r>
        <w:t xml:space="preserve"> (сил) Головного </w:t>
      </w:r>
      <w:proofErr w:type="spellStart"/>
      <w:r>
        <w:t>управління</w:t>
      </w:r>
      <w:proofErr w:type="spellEnd"/>
      <w:r>
        <w:t xml:space="preserve"> доктрин та </w:t>
      </w:r>
      <w:proofErr w:type="spellStart"/>
      <w:r>
        <w:t>підготовки</w:t>
      </w:r>
      <w:proofErr w:type="spellEnd"/>
      <w:r>
        <w:t xml:space="preserve"> Генерального штабу ЗС </w:t>
      </w:r>
      <w:proofErr w:type="spellStart"/>
      <w:r>
        <w:t>України</w:t>
      </w:r>
      <w:proofErr w:type="spellEnd"/>
      <w:r>
        <w:t xml:space="preserve">, 2023.-80 с. 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>7. NATO Standard, Allied Tactical Publication 3.6.2, Electronic Warfare in Air Operations, 2015 (ATP-3.6.2), STANAG 3873 (</w:t>
      </w:r>
      <w:proofErr w:type="spellStart"/>
      <w:r>
        <w:t>Електромагнітна</w:t>
      </w:r>
      <w:proofErr w:type="spellEnd"/>
      <w:r w:rsidR="008B71E4">
        <w:rPr>
          <w:lang w:val="uk-UA"/>
        </w:rPr>
        <w:t xml:space="preserve"> </w:t>
      </w:r>
      <w:proofErr w:type="spellStart"/>
      <w:r>
        <w:t>боротьба</w:t>
      </w:r>
      <w:proofErr w:type="spellEnd"/>
      <w:r w:rsidR="008B71E4">
        <w:rPr>
          <w:lang w:val="uk-UA"/>
        </w:rPr>
        <w:t xml:space="preserve"> </w:t>
      </w:r>
      <w:r>
        <w:t>в</w:t>
      </w:r>
      <w:r w:rsidR="008B71E4">
        <w:rPr>
          <w:lang w:val="uk-UA"/>
        </w:rPr>
        <w:t xml:space="preserve"> </w:t>
      </w:r>
      <w:proofErr w:type="spellStart"/>
      <w:r>
        <w:t>повітряних</w:t>
      </w:r>
      <w:proofErr w:type="spellEnd"/>
      <w:r w:rsidR="008B71E4">
        <w:rPr>
          <w:lang w:val="uk-UA"/>
        </w:rPr>
        <w:t xml:space="preserve"> </w:t>
      </w:r>
      <w:proofErr w:type="spellStart"/>
      <w:r>
        <w:t>операціях</w:t>
      </w:r>
      <w:proofErr w:type="spellEnd"/>
      <w:r w:rsidRPr="00973A81">
        <w:rPr>
          <w:lang w:val="en-US"/>
        </w:rPr>
        <w:t>).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8. Steven D Keller Anti-Jam GPS Antennas for Wearable Dismounted Soldier Navigation Systems. US Army Research Laboratory. 2016. Report No.: ARL-TR-7670. 24 </w:t>
      </w:r>
      <w:r>
        <w:t>р</w:t>
      </w:r>
      <w:r w:rsidRPr="00973A81">
        <w:rPr>
          <w:lang w:val="en-US"/>
        </w:rPr>
        <w:t>. https//</w:t>
      </w:r>
      <w:proofErr w:type="spellStart"/>
      <w:proofErr w:type="gramStart"/>
      <w:r w:rsidRPr="00973A81">
        <w:rPr>
          <w:lang w:val="en-US"/>
        </w:rPr>
        <w:t>doi</w:t>
      </w:r>
      <w:proofErr w:type="spellEnd"/>
      <w:r w:rsidRPr="00973A81">
        <w:rPr>
          <w:lang w:val="en-US"/>
        </w:rPr>
        <w:t xml:space="preserve"> :10.21236</w:t>
      </w:r>
      <w:proofErr w:type="gramEnd"/>
      <w:r w:rsidRPr="00973A81">
        <w:rPr>
          <w:lang w:val="en-US"/>
        </w:rPr>
        <w:t>/AD1011921.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lastRenderedPageBreak/>
        <w:t xml:space="preserve">9. Jonas </w:t>
      </w:r>
      <w:proofErr w:type="spellStart"/>
      <w:r w:rsidRPr="00973A81">
        <w:rPr>
          <w:lang w:val="en-US"/>
        </w:rPr>
        <w:t>Kjellèn</w:t>
      </w:r>
      <w:proofErr w:type="spellEnd"/>
      <w:r w:rsidRPr="00973A81">
        <w:rPr>
          <w:lang w:val="en-US"/>
        </w:rPr>
        <w:t xml:space="preserve"> (2018-10-04). Russian Electronic Warfare. The role of Electronic Warfare in the Russian Armed Forces (PDF). Stockholm: FOI, Swedish </w:t>
      </w:r>
      <w:proofErr w:type="spellStart"/>
      <w:r w:rsidRPr="00973A81">
        <w:rPr>
          <w:lang w:val="en-US"/>
        </w:rPr>
        <w:t>Defence</w:t>
      </w:r>
      <w:proofErr w:type="spellEnd"/>
      <w:r w:rsidRPr="00973A81">
        <w:rPr>
          <w:lang w:val="en-US"/>
        </w:rPr>
        <w:t xml:space="preserve"> Research Agency. </w:t>
      </w:r>
      <w:r>
        <w:t>с</w:t>
      </w:r>
      <w:r w:rsidRPr="00973A81">
        <w:rPr>
          <w:lang w:val="en-US"/>
        </w:rPr>
        <w:t>. 105. FOI-R--4625—SE</w:t>
      </w:r>
    </w:p>
    <w:p w:rsidR="00973A81" w:rsidRDefault="00973A81" w:rsidP="00973A81">
      <w:pPr>
        <w:ind w:firstLine="708"/>
        <w:jc w:val="both"/>
      </w:pPr>
      <w:r w:rsidRPr="00973A81">
        <w:rPr>
          <w:lang w:val="en-US"/>
        </w:rPr>
        <w:t xml:space="preserve">10. Russian Electronic Warfare Systems Analytic Insight Report United States Department of Defense, 7 June 2023. </w:t>
      </w:r>
      <w:r>
        <w:t xml:space="preserve">82 p. </w:t>
      </w:r>
    </w:p>
    <w:p w:rsidR="00973A81" w:rsidRPr="008B71E4" w:rsidRDefault="00973A81" w:rsidP="00973A81">
      <w:pPr>
        <w:ind w:firstLine="708"/>
        <w:jc w:val="both"/>
      </w:pPr>
      <w:r>
        <w:t xml:space="preserve">11. </w:t>
      </w:r>
      <w:proofErr w:type="spellStart"/>
      <w:r>
        <w:t>Інформаційний</w:t>
      </w:r>
      <w:proofErr w:type="spellEnd"/>
      <w:r w:rsidR="008B71E4">
        <w:rPr>
          <w:lang w:val="uk-UA"/>
        </w:rPr>
        <w:t xml:space="preserve"> </w:t>
      </w:r>
      <w:proofErr w:type="spellStart"/>
      <w:r>
        <w:t>бюлетень</w:t>
      </w:r>
      <w:proofErr w:type="spellEnd"/>
      <w:r>
        <w:t xml:space="preserve"> №9 Центру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трофейного та перспективного </w:t>
      </w:r>
      <w:proofErr w:type="spellStart"/>
      <w:r>
        <w:t>озброєння</w:t>
      </w:r>
      <w:proofErr w:type="spellEnd"/>
      <w:r>
        <w:t xml:space="preserve"> та </w:t>
      </w:r>
      <w:proofErr w:type="spellStart"/>
      <w:r>
        <w:t>військової</w:t>
      </w:r>
      <w:proofErr w:type="spellEnd"/>
      <w:r w:rsidR="008B71E4">
        <w:rPr>
          <w:lang w:val="uk-UA"/>
        </w:rPr>
        <w:t xml:space="preserve"> </w:t>
      </w:r>
      <w:proofErr w:type="spellStart"/>
      <w:r>
        <w:t>техніки</w:t>
      </w:r>
      <w:proofErr w:type="spellEnd"/>
      <w:r>
        <w:t xml:space="preserve">. </w:t>
      </w:r>
      <w:r w:rsidRPr="008B71E4">
        <w:t xml:space="preserve">2022. </w:t>
      </w:r>
      <w:r>
        <w:t>с</w:t>
      </w:r>
      <w:r w:rsidRPr="008B71E4">
        <w:t xml:space="preserve">. 147. </w:t>
      </w:r>
      <w:proofErr w:type="spellStart"/>
      <w:r>
        <w:t>Інв</w:t>
      </w:r>
      <w:proofErr w:type="spellEnd"/>
      <w:r w:rsidRPr="008B71E4">
        <w:t>. №355.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12. Hollings A. ADM-160 MALD: America’s secret weapon to engage air defenses isn’t a weapon at all. </w:t>
      </w:r>
      <w:proofErr w:type="spellStart"/>
      <w:r w:rsidRPr="00973A81">
        <w:rPr>
          <w:lang w:val="en-US"/>
        </w:rPr>
        <w:t>Sandboxx</w:t>
      </w:r>
      <w:proofErr w:type="spellEnd"/>
      <w:r w:rsidRPr="00973A81">
        <w:rPr>
          <w:lang w:val="en-US"/>
        </w:rPr>
        <w:t>. 2022. websites https://www.sandboxx.us/blog/adm-160-mald-americas-secret-weapon-to-engage-air-defenses-isnt-a-weapon-at-all/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>
        <w:t xml:space="preserve">13.  Приманки для обману ППО. У ЗСУ </w:t>
      </w:r>
      <w:proofErr w:type="spellStart"/>
      <w:r>
        <w:t>з'явилися</w:t>
      </w:r>
      <w:proofErr w:type="spellEnd"/>
      <w:r w:rsidR="008B71E4">
        <w:rPr>
          <w:lang w:val="uk-UA"/>
        </w:rPr>
        <w:t xml:space="preserve"> </w:t>
      </w:r>
      <w:proofErr w:type="spellStart"/>
      <w:r>
        <w:t>американські</w:t>
      </w:r>
      <w:proofErr w:type="spellEnd"/>
      <w:r>
        <w:t xml:space="preserve"> ADM-160 MALD. Фокус</w:t>
      </w:r>
      <w:r w:rsidRPr="00973A81">
        <w:rPr>
          <w:lang w:val="en-US"/>
        </w:rPr>
        <w:t>. 2023. websites https://focus.ua/uk/voennye-novosti/566209-primanki-dlya-obmana-pvo-u-vsu-poyavilis-amerikanskie-adm-160-mald-smi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14. </w:t>
      </w:r>
      <w:proofErr w:type="spellStart"/>
      <w:r>
        <w:t>Білецька</w:t>
      </w:r>
      <w:proofErr w:type="spellEnd"/>
      <w:r w:rsidR="008B71E4">
        <w:rPr>
          <w:lang w:val="uk-UA"/>
        </w:rPr>
        <w:t xml:space="preserve"> </w:t>
      </w:r>
      <w:r>
        <w:t>А</w:t>
      </w:r>
      <w:r w:rsidRPr="00973A81">
        <w:rPr>
          <w:lang w:val="en-US"/>
        </w:rPr>
        <w:t>.</w:t>
      </w:r>
      <w:r>
        <w:t>В</w:t>
      </w:r>
      <w:r w:rsidRPr="00973A81">
        <w:rPr>
          <w:lang w:val="en-US"/>
        </w:rPr>
        <w:t xml:space="preserve">., </w:t>
      </w:r>
      <w:proofErr w:type="spellStart"/>
      <w:r>
        <w:t>Зібін</w:t>
      </w:r>
      <w:proofErr w:type="spellEnd"/>
      <w:r w:rsidR="008B71E4">
        <w:rPr>
          <w:lang w:val="uk-UA"/>
        </w:rPr>
        <w:t xml:space="preserve"> </w:t>
      </w:r>
      <w:r>
        <w:t>С</w:t>
      </w:r>
      <w:r w:rsidRPr="00973A81">
        <w:rPr>
          <w:lang w:val="en-US"/>
        </w:rPr>
        <w:t>.</w:t>
      </w:r>
      <w:r>
        <w:t>Д</w:t>
      </w:r>
      <w:r w:rsidRPr="00973A81">
        <w:rPr>
          <w:lang w:val="en-US"/>
        </w:rPr>
        <w:t xml:space="preserve">., </w:t>
      </w:r>
      <w:proofErr w:type="spellStart"/>
      <w:r>
        <w:t>Твердохлібов</w:t>
      </w:r>
      <w:proofErr w:type="spellEnd"/>
      <w:r w:rsidR="008B71E4">
        <w:rPr>
          <w:lang w:val="uk-UA"/>
        </w:rPr>
        <w:t xml:space="preserve"> </w:t>
      </w:r>
      <w:r>
        <w:t>В</w:t>
      </w:r>
      <w:r w:rsidRPr="00973A81">
        <w:rPr>
          <w:lang w:val="en-US"/>
        </w:rPr>
        <w:t>.</w:t>
      </w:r>
      <w:r>
        <w:t>В</w:t>
      </w:r>
      <w:r w:rsidRPr="00973A81">
        <w:rPr>
          <w:lang w:val="en-US"/>
        </w:rPr>
        <w:t xml:space="preserve">. </w:t>
      </w:r>
      <w:proofErr w:type="spellStart"/>
      <w:r>
        <w:t>Перспективні</w:t>
      </w:r>
      <w:proofErr w:type="spellEnd"/>
      <w:r w:rsidR="008B71E4">
        <w:rPr>
          <w:lang w:val="uk-UA"/>
        </w:rPr>
        <w:t xml:space="preserve"> </w:t>
      </w:r>
      <w:r>
        <w:t>напрямки</w:t>
      </w:r>
      <w:r w:rsidR="008B71E4">
        <w:rPr>
          <w:lang w:val="uk-UA"/>
        </w:rPr>
        <w:t xml:space="preserve"> </w:t>
      </w:r>
      <w:proofErr w:type="spellStart"/>
      <w:r>
        <w:t>розвитку</w:t>
      </w:r>
      <w:proofErr w:type="spellEnd"/>
      <w:r w:rsidR="008B71E4">
        <w:rPr>
          <w:lang w:val="uk-UA"/>
        </w:rPr>
        <w:t xml:space="preserve"> </w:t>
      </w:r>
      <w:proofErr w:type="spellStart"/>
      <w:r>
        <w:t>засобів</w:t>
      </w:r>
      <w:proofErr w:type="spellEnd"/>
      <w:r w:rsidR="008B71E4">
        <w:rPr>
          <w:lang w:val="uk-UA"/>
        </w:rPr>
        <w:t xml:space="preserve"> </w:t>
      </w:r>
      <w:r>
        <w:t>та</w:t>
      </w:r>
      <w:r w:rsidR="008B71E4">
        <w:rPr>
          <w:lang w:val="uk-UA"/>
        </w:rPr>
        <w:t xml:space="preserve"> </w:t>
      </w:r>
      <w:proofErr w:type="spellStart"/>
      <w:r>
        <w:t>техніки</w:t>
      </w:r>
      <w:proofErr w:type="spellEnd"/>
      <w:r w:rsidR="008B71E4">
        <w:rPr>
          <w:lang w:val="uk-UA"/>
        </w:rPr>
        <w:t xml:space="preserve"> </w:t>
      </w:r>
      <w:proofErr w:type="spellStart"/>
      <w:r>
        <w:t>радіоелектронної</w:t>
      </w:r>
      <w:proofErr w:type="spellEnd"/>
      <w:r w:rsidR="008B71E4">
        <w:rPr>
          <w:lang w:val="uk-UA"/>
        </w:rPr>
        <w:t xml:space="preserve"> </w:t>
      </w:r>
      <w:proofErr w:type="spellStart"/>
      <w:r>
        <w:t>боротьби</w:t>
      </w:r>
      <w:proofErr w:type="spellEnd"/>
      <w:r w:rsidRPr="00973A81">
        <w:rPr>
          <w:lang w:val="en-US"/>
        </w:rPr>
        <w:t xml:space="preserve">. </w:t>
      </w:r>
      <w:proofErr w:type="spellStart"/>
      <w:r>
        <w:t>Озброєння</w:t>
      </w:r>
      <w:proofErr w:type="spellEnd"/>
      <w:r w:rsidR="008B71E4">
        <w:rPr>
          <w:lang w:val="uk-UA"/>
        </w:rPr>
        <w:t xml:space="preserve"> </w:t>
      </w:r>
      <w:r>
        <w:t>та</w:t>
      </w:r>
      <w:r w:rsidR="008B71E4">
        <w:rPr>
          <w:lang w:val="uk-UA"/>
        </w:rPr>
        <w:t xml:space="preserve"> </w:t>
      </w:r>
      <w:proofErr w:type="spellStart"/>
      <w:r>
        <w:t>військова</w:t>
      </w:r>
      <w:proofErr w:type="spellEnd"/>
      <w:r w:rsidR="008B71E4">
        <w:rPr>
          <w:lang w:val="uk-UA"/>
        </w:rPr>
        <w:t xml:space="preserve"> </w:t>
      </w:r>
      <w:proofErr w:type="spellStart"/>
      <w:r>
        <w:t>техніка</w:t>
      </w:r>
      <w:proofErr w:type="spellEnd"/>
      <w:r w:rsidRPr="00973A81">
        <w:rPr>
          <w:lang w:val="en-US"/>
        </w:rPr>
        <w:t xml:space="preserve">. 2022. №4 (36). </w:t>
      </w:r>
      <w:r>
        <w:t>С</w:t>
      </w:r>
      <w:r w:rsidRPr="00973A81">
        <w:rPr>
          <w:lang w:val="en-US"/>
        </w:rPr>
        <w:t>. 68-79. https://doi.org/1034169/2414-0651.2022.4(36).68-78.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15. McDermott, Roger N.  Russia's Electronic Warfare Capabilities to 2025. Report. International Centre for </w:t>
      </w:r>
      <w:proofErr w:type="spellStart"/>
      <w:r w:rsidRPr="00973A81">
        <w:rPr>
          <w:lang w:val="en-US"/>
        </w:rPr>
        <w:t>Defence</w:t>
      </w:r>
      <w:proofErr w:type="spellEnd"/>
      <w:r w:rsidRPr="00973A81">
        <w:rPr>
          <w:lang w:val="en-US"/>
        </w:rPr>
        <w:t xml:space="preserve"> and Security. Tallinn, Estonia. </w:t>
      </w:r>
      <w:r w:rsidR="008B71E4">
        <w:rPr>
          <w:lang w:val="en-US"/>
        </w:rPr>
        <w:t>2017. p. 48. https://icds.ee/wp</w:t>
      </w:r>
      <w:r w:rsidR="008B71E4">
        <w:rPr>
          <w:lang w:val="uk-UA"/>
        </w:rPr>
        <w:t>-</w:t>
      </w:r>
      <w:r w:rsidRPr="00973A81">
        <w:rPr>
          <w:lang w:val="en-US"/>
        </w:rPr>
        <w:t>content/uploads/2018/ICDS_Report_Russias_Electronic_Warfare_to_2025.pdf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16. Bryan Clark </w:t>
      </w:r>
      <w:proofErr w:type="gramStart"/>
      <w:r w:rsidRPr="00973A81">
        <w:rPr>
          <w:lang w:val="en-US"/>
        </w:rPr>
        <w:t>The</w:t>
      </w:r>
      <w:proofErr w:type="gramEnd"/>
      <w:r w:rsidRPr="00973A81">
        <w:rPr>
          <w:lang w:val="en-US"/>
        </w:rPr>
        <w:t xml:space="preserve"> Fall and Rise of Russian Electronic Warfare. IEEE Spectrum (The professional home for the engineering and technology community worldwide). 2022.  websites https://spectrum.ieee.org/the-fall-and-rise-of-russian-electronic-warfare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17. </w:t>
      </w:r>
      <w:proofErr w:type="spellStart"/>
      <w:r w:rsidRPr="00973A81">
        <w:rPr>
          <w:lang w:val="en-US"/>
        </w:rPr>
        <w:t>Antoniuk</w:t>
      </w:r>
      <w:proofErr w:type="spellEnd"/>
      <w:r w:rsidRPr="00973A81">
        <w:rPr>
          <w:lang w:val="en-US"/>
        </w:rPr>
        <w:t xml:space="preserve"> D. How electronic warfare is reshaping the war between Russia and Ukraine. The Record. 2022. websites https://therecord.media/how-electronic-warfare-is-reshaping-the-war-between-russia-and-ukraine.</w:t>
      </w:r>
    </w:p>
    <w:p w:rsidR="007F66F9" w:rsidRDefault="007F66F9" w:rsidP="007F66F9">
      <w:pPr>
        <w:rPr>
          <w:szCs w:val="28"/>
          <w:lang w:val="uk-UA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uk-UA"/>
        </w:rPr>
        <w:t xml:space="preserve">1. Не тільки Shahed-136, з'явилось детальне дослідження ще одного іранського </w:t>
      </w:r>
      <w:proofErr w:type="spellStart"/>
      <w:r w:rsidRPr="00973A81">
        <w:rPr>
          <w:bCs/>
          <w:lang w:val="uk-UA"/>
        </w:rPr>
        <w:t>дрона</w:t>
      </w:r>
      <w:proofErr w:type="spellEnd"/>
      <w:r w:rsidRPr="00973A81">
        <w:rPr>
          <w:bCs/>
          <w:lang w:val="uk-UA"/>
        </w:rPr>
        <w:t xml:space="preserve"> камікадзе, який використовує РФ. </w:t>
      </w:r>
      <w:proofErr w:type="spellStart"/>
      <w:r w:rsidRPr="00973A81">
        <w:rPr>
          <w:bCs/>
          <w:lang w:val="uk-UA"/>
        </w:rPr>
        <w:t>Defence</w:t>
      </w:r>
      <w:proofErr w:type="spellEnd"/>
      <w:r w:rsidRPr="00973A81">
        <w:rPr>
          <w:bCs/>
          <w:lang w:val="uk-UA"/>
        </w:rPr>
        <w:t xml:space="preserve"> Express: </w:t>
      </w:r>
      <w:proofErr w:type="spellStart"/>
      <w:r w:rsidRPr="00973A81">
        <w:rPr>
          <w:bCs/>
          <w:lang w:val="uk-UA"/>
        </w:rPr>
        <w:t>веб</w:t>
      </w:r>
      <w:proofErr w:type="spellEnd"/>
      <w:r w:rsidRPr="00973A81">
        <w:rPr>
          <w:bCs/>
          <w:lang w:val="uk-UA"/>
        </w:rPr>
        <w:t>. сайт. URL: https://defence-ua.com/weapon_and_tech/ne_tilki_shahed_136_zjavilos_detalne_doslidzhennja_sche_odnogo_iranskogo_drona_kamikadze_jakij_vikoristovuje_rf-9033.html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uk-UA"/>
        </w:rPr>
        <w:t xml:space="preserve">2. </w:t>
      </w:r>
      <w:hyperlink r:id="rId5" w:history="1">
        <w:r w:rsidRPr="00973A81">
          <w:rPr>
            <w:bCs/>
            <w:iCs/>
            <w:color w:val="0000FF"/>
            <w:u w:val="single"/>
            <w:lang w:val="uk-UA"/>
          </w:rPr>
          <w:t>https://doi.org/10</w:t>
        </w:r>
        <w:r w:rsidRPr="00973A81">
          <w:rPr>
            <w:bCs/>
            <w:color w:val="0000FF"/>
            <w:u w:val="single"/>
            <w:lang w:val="uk-UA"/>
          </w:rPr>
          <w:t>34169/2414-0651.2022.4(36).68-78</w:t>
        </w:r>
      </w:hyperlink>
      <w:r w:rsidRPr="00973A81">
        <w:rPr>
          <w:bCs/>
          <w:lang w:val="en-US"/>
        </w:rPr>
        <w:t>.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uk-UA"/>
        </w:rPr>
        <w:t xml:space="preserve">3. </w:t>
      </w:r>
      <w:proofErr w:type="spellStart"/>
      <w:r w:rsidRPr="00973A81">
        <w:rPr>
          <w:bCs/>
          <w:lang w:val="uk-UA"/>
        </w:rPr>
        <w:t>https</w:t>
      </w:r>
      <w:proofErr w:type="spellEnd"/>
      <w:r w:rsidRPr="00973A81">
        <w:rPr>
          <w:bCs/>
          <w:lang w:val="uk-UA"/>
        </w:rPr>
        <w:t>//</w:t>
      </w:r>
      <w:proofErr w:type="spellStart"/>
      <w:r w:rsidRPr="00973A81">
        <w:rPr>
          <w:bCs/>
          <w:lang w:val="uk-UA"/>
        </w:rPr>
        <w:t>doi</w:t>
      </w:r>
      <w:proofErr w:type="spellEnd"/>
      <w:r w:rsidRPr="00973A81">
        <w:rPr>
          <w:bCs/>
          <w:lang w:val="uk-UA"/>
        </w:rPr>
        <w:t xml:space="preserve"> :</w:t>
      </w:r>
      <w:hyperlink r:id="rId6" w:history="1">
        <w:r w:rsidRPr="00973A81">
          <w:rPr>
            <w:bCs/>
            <w:color w:val="0000FF"/>
            <w:u w:val="single"/>
            <w:lang w:val="uk-UA"/>
          </w:rPr>
          <w:t>10.21236/AD1011921</w:t>
        </w:r>
      </w:hyperlink>
      <w:r w:rsidRPr="00973A81">
        <w:rPr>
          <w:bCs/>
          <w:lang w:val="en-US"/>
        </w:rPr>
        <w:t>.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en-US"/>
        </w:rPr>
        <w:t>4. https://informnapalm.org/ua/rosijski-zasoby-reb-na-donbasi/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en-US"/>
        </w:rPr>
        <w:t>5. https://informnapalm.org/22375-r330-zhitel/</w:t>
      </w:r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en-US"/>
        </w:rPr>
        <w:t xml:space="preserve">6. </w:t>
      </w:r>
      <w:hyperlink r:id="rId7" w:history="1">
        <w:r w:rsidRPr="00973A81">
          <w:rPr>
            <w:bCs/>
            <w:color w:val="0000FF"/>
            <w:u w:val="single"/>
            <w:lang w:val="en-US"/>
          </w:rPr>
          <w:t>https://medium.com/dfrlab/minskmonitor-russian-communications-system-and-separatists-7c6bf102362c</w:t>
        </w:r>
      </w:hyperlink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uk-UA"/>
        </w:rPr>
        <w:t>7.</w:t>
      </w:r>
      <w:proofErr w:type="spellStart"/>
      <w:r w:rsidRPr="00973A81">
        <w:rPr>
          <w:bCs/>
        </w:rPr>
        <w:t>https</w:t>
      </w:r>
      <w:proofErr w:type="spellEnd"/>
      <w:r w:rsidRPr="00973A81">
        <w:rPr>
          <w:bCs/>
          <w:lang w:val="uk-UA"/>
        </w:rPr>
        <w:t>://</w:t>
      </w:r>
      <w:proofErr w:type="spellStart"/>
      <w:r w:rsidRPr="00973A81">
        <w:rPr>
          <w:bCs/>
        </w:rPr>
        <w:t>web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archive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org</w:t>
      </w:r>
      <w:proofErr w:type="spellEnd"/>
      <w:r w:rsidRPr="00973A81">
        <w:rPr>
          <w:bCs/>
          <w:lang w:val="uk-UA"/>
        </w:rPr>
        <w:t>/</w:t>
      </w:r>
      <w:proofErr w:type="spellStart"/>
      <w:r w:rsidRPr="00973A81">
        <w:rPr>
          <w:bCs/>
        </w:rPr>
        <w:t>web</w:t>
      </w:r>
      <w:proofErr w:type="spellEnd"/>
      <w:r w:rsidRPr="00973A81">
        <w:rPr>
          <w:bCs/>
          <w:lang w:val="uk-UA"/>
        </w:rPr>
        <w:t>/20181016203426/</w:t>
      </w:r>
      <w:proofErr w:type="spellStart"/>
      <w:r w:rsidRPr="00973A81">
        <w:rPr>
          <w:bCs/>
        </w:rPr>
        <w:t>https</w:t>
      </w:r>
      <w:proofErr w:type="spellEnd"/>
      <w:r w:rsidRPr="00973A81">
        <w:rPr>
          <w:bCs/>
          <w:lang w:val="uk-UA"/>
        </w:rPr>
        <w:t>:/</w:t>
      </w:r>
      <w:proofErr w:type="spellStart"/>
      <w:r w:rsidRPr="00973A81">
        <w:rPr>
          <w:bCs/>
        </w:rPr>
        <w:t>www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foi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se</w:t>
      </w:r>
      <w:proofErr w:type="spellEnd"/>
      <w:r w:rsidRPr="00973A81">
        <w:rPr>
          <w:bCs/>
          <w:lang w:val="uk-UA"/>
        </w:rPr>
        <w:t>/</w:t>
      </w:r>
      <w:proofErr w:type="spellStart"/>
      <w:r w:rsidRPr="00973A81">
        <w:rPr>
          <w:bCs/>
        </w:rPr>
        <w:t>reportsummary</w:t>
      </w:r>
      <w:proofErr w:type="spellEnd"/>
      <w:r w:rsidRPr="00973A81">
        <w:rPr>
          <w:bCs/>
          <w:lang w:val="uk-UA"/>
        </w:rPr>
        <w:t>?</w:t>
      </w:r>
      <w:proofErr w:type="spellStart"/>
      <w:r w:rsidRPr="00973A81">
        <w:rPr>
          <w:bCs/>
        </w:rPr>
        <w:t>reportNo</w:t>
      </w:r>
      <w:proofErr w:type="spellEnd"/>
      <w:r w:rsidRPr="00973A81">
        <w:rPr>
          <w:bCs/>
          <w:lang w:val="uk-UA"/>
        </w:rPr>
        <w:t>=</w:t>
      </w:r>
      <w:r w:rsidRPr="00973A81">
        <w:rPr>
          <w:bCs/>
        </w:rPr>
        <w:t>FOI</w:t>
      </w:r>
      <w:r w:rsidRPr="00973A81">
        <w:rPr>
          <w:bCs/>
          <w:lang w:val="uk-UA"/>
        </w:rPr>
        <w:t>-</w:t>
      </w:r>
      <w:r w:rsidRPr="00973A81">
        <w:rPr>
          <w:bCs/>
        </w:rPr>
        <w:t>R</w:t>
      </w:r>
      <w:r w:rsidRPr="00973A81">
        <w:rPr>
          <w:bCs/>
          <w:lang w:val="uk-UA"/>
        </w:rPr>
        <w:t>--4625--</w:t>
      </w:r>
      <w:r w:rsidRPr="00973A81">
        <w:rPr>
          <w:bCs/>
        </w:rPr>
        <w:t>SE</w:t>
      </w:r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uk-UA"/>
        </w:rPr>
        <w:t>8. https://www.hups.mil.gov.ua/periodic-app/article/16898</w:t>
      </w:r>
    </w:p>
    <w:p w:rsidR="00E4545C" w:rsidRPr="007F66F9" w:rsidRDefault="00E4545C">
      <w:pPr>
        <w:rPr>
          <w:lang w:val="uk-UA"/>
        </w:rPr>
      </w:pPr>
      <w:bookmarkStart w:id="0" w:name="_GoBack"/>
      <w:bookmarkEnd w:id="0"/>
    </w:p>
    <w:sectPr w:rsidR="00E4545C" w:rsidRPr="007F66F9" w:rsidSect="00CB4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2627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B71E4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A81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B48A9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um.com/dfrlab/minskmonitor-russian-communications-system-and-separatists-7c6bf10236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236/AD1011921" TargetMode="External"/><Relationship Id="rId5" Type="http://schemas.openxmlformats.org/officeDocument/2006/relationships/hyperlink" Target="https://doi.org/1034169/2414-0651.2022.4(36).68-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5326</Words>
  <Characters>3037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4</cp:revision>
  <cp:lastPrinted>2024-03-26T10:13:00Z</cp:lastPrinted>
  <dcterms:created xsi:type="dcterms:W3CDTF">2024-03-27T21:15:00Z</dcterms:created>
  <dcterms:modified xsi:type="dcterms:W3CDTF">2024-04-01T08:32:00Z</dcterms:modified>
</cp:coreProperties>
</file>