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5EC" w:rsidRPr="006A25EC" w:rsidRDefault="006A25EC" w:rsidP="006A25EC">
      <w:pPr>
        <w:spacing w:after="0" w:line="240" w:lineRule="auto"/>
        <w:jc w:val="center"/>
        <w:rPr>
          <w:rFonts w:ascii="Times New Roman" w:eastAsia="Times New Roman" w:hAnsi="Times New Roman"/>
          <w:b/>
          <w:bCs/>
          <w:sz w:val="28"/>
          <w:szCs w:val="28"/>
          <w:lang w:eastAsia="ar-SA"/>
        </w:rPr>
      </w:pPr>
      <w:r w:rsidRPr="006A25EC">
        <w:rPr>
          <w:rFonts w:ascii="Times New Roman" w:eastAsia="Times New Roman" w:hAnsi="Times New Roman"/>
          <w:b/>
          <w:bCs/>
          <w:sz w:val="28"/>
          <w:szCs w:val="28"/>
          <w:lang w:eastAsia="ar-SA"/>
        </w:rPr>
        <w:t>МІНІСТЕРСТВО ОБОРОНИ УКРАЇНИ</w:t>
      </w:r>
    </w:p>
    <w:p w:rsidR="006A25EC" w:rsidRPr="006A25EC" w:rsidRDefault="006A25EC" w:rsidP="006A25EC">
      <w:pPr>
        <w:spacing w:after="0" w:line="240" w:lineRule="auto"/>
        <w:jc w:val="center"/>
        <w:rPr>
          <w:rFonts w:ascii="Times New Roman" w:eastAsia="Times New Roman" w:hAnsi="Times New Roman"/>
          <w:b/>
          <w:bCs/>
          <w:sz w:val="28"/>
          <w:szCs w:val="28"/>
          <w:lang w:eastAsia="ar-SA"/>
        </w:rPr>
      </w:pPr>
    </w:p>
    <w:p w:rsidR="006A25EC" w:rsidRPr="006A25EC" w:rsidRDefault="006A25EC" w:rsidP="006A25EC">
      <w:pPr>
        <w:spacing w:after="0" w:line="240" w:lineRule="auto"/>
        <w:jc w:val="center"/>
        <w:rPr>
          <w:rFonts w:ascii="Times New Roman" w:hAnsi="Times New Roman"/>
          <w:sz w:val="28"/>
          <w:szCs w:val="28"/>
          <w:lang w:val="uk-UA"/>
        </w:rPr>
      </w:pPr>
      <w:r w:rsidRPr="006A25EC">
        <w:rPr>
          <w:rFonts w:ascii="Times New Roman" w:hAnsi="Times New Roman"/>
          <w:sz w:val="28"/>
          <w:szCs w:val="28"/>
          <w:lang w:val="uk-UA"/>
        </w:rPr>
        <w:t xml:space="preserve">Інститут Військово-Морських Сил </w:t>
      </w:r>
    </w:p>
    <w:p w:rsidR="006A25EC" w:rsidRPr="006A25EC" w:rsidRDefault="006A25EC" w:rsidP="006A25EC">
      <w:pPr>
        <w:spacing w:after="0" w:line="240" w:lineRule="auto"/>
        <w:jc w:val="center"/>
        <w:rPr>
          <w:rFonts w:ascii="Times New Roman" w:hAnsi="Times New Roman"/>
          <w:sz w:val="28"/>
          <w:szCs w:val="28"/>
          <w:lang w:val="uk-UA"/>
        </w:rPr>
      </w:pPr>
      <w:r w:rsidRPr="006A25EC">
        <w:rPr>
          <w:rFonts w:ascii="Times New Roman" w:hAnsi="Times New Roman"/>
          <w:sz w:val="28"/>
          <w:szCs w:val="28"/>
          <w:lang w:val="uk-UA"/>
        </w:rPr>
        <w:t>Національного університету “Одеська морська академія”</w:t>
      </w:r>
    </w:p>
    <w:p w:rsidR="006A25EC" w:rsidRPr="006A25EC" w:rsidRDefault="006A25EC" w:rsidP="006A25EC">
      <w:pPr>
        <w:spacing w:after="0" w:line="240" w:lineRule="auto"/>
        <w:jc w:val="center"/>
        <w:rPr>
          <w:rFonts w:ascii="Times New Roman" w:hAnsi="Times New Roman"/>
          <w:sz w:val="28"/>
          <w:szCs w:val="28"/>
          <w:lang w:val="uk-UA"/>
        </w:rPr>
      </w:pPr>
      <w:r w:rsidRPr="006A25EC">
        <w:rPr>
          <w:rFonts w:ascii="Times New Roman" w:hAnsi="Times New Roman"/>
          <w:sz w:val="28"/>
          <w:szCs w:val="28"/>
          <w:lang w:val="uk-UA"/>
        </w:rPr>
        <w:t>Кафедра соціально-гуманітарних та фундаментальних дисциплін</w:t>
      </w:r>
    </w:p>
    <w:p w:rsidR="006A25EC" w:rsidRPr="006A25EC" w:rsidRDefault="006A25EC" w:rsidP="006A25EC">
      <w:pPr>
        <w:spacing w:after="0" w:line="240" w:lineRule="auto"/>
        <w:jc w:val="center"/>
        <w:rPr>
          <w:rFonts w:ascii="Times New Roman" w:eastAsia="Times New Roman" w:hAnsi="Times New Roman"/>
          <w:b/>
          <w:bCs/>
          <w:sz w:val="28"/>
          <w:szCs w:val="28"/>
          <w:lang w:eastAsia="ar-SA"/>
        </w:rPr>
      </w:pPr>
    </w:p>
    <w:p w:rsidR="006A25EC" w:rsidRPr="006A25EC" w:rsidRDefault="006A25EC" w:rsidP="006A25EC">
      <w:pPr>
        <w:numPr>
          <w:ilvl w:val="1"/>
          <w:numId w:val="0"/>
        </w:numPr>
        <w:suppressAutoHyphens/>
        <w:spacing w:after="0" w:line="240" w:lineRule="auto"/>
        <w:ind w:firstLine="709"/>
        <w:rPr>
          <w:rFonts w:ascii="Times New Roman" w:eastAsia="Times New Roman" w:hAnsi="Times New Roman"/>
          <w:i/>
          <w:iCs/>
          <w:color w:val="4F81BD"/>
          <w:spacing w:val="15"/>
          <w:sz w:val="28"/>
          <w:szCs w:val="28"/>
          <w:lang w:eastAsia="ar-SA"/>
        </w:rPr>
      </w:pPr>
    </w:p>
    <w:p w:rsidR="006A25EC" w:rsidRPr="006A25EC" w:rsidRDefault="006A25EC" w:rsidP="006A25EC">
      <w:pPr>
        <w:spacing w:after="0" w:line="240" w:lineRule="auto"/>
        <w:ind w:left="4395"/>
        <w:rPr>
          <w:rFonts w:ascii="Times New Roman" w:hAnsi="Times New Roman"/>
          <w:sz w:val="28"/>
          <w:szCs w:val="28"/>
        </w:rPr>
      </w:pPr>
      <w:r w:rsidRPr="006A25EC">
        <w:rPr>
          <w:rFonts w:ascii="Times New Roman" w:hAnsi="Times New Roman"/>
          <w:sz w:val="28"/>
          <w:szCs w:val="28"/>
        </w:rPr>
        <w:t xml:space="preserve">ЗАТВЕРДЖУЮ                                       </w:t>
      </w:r>
    </w:p>
    <w:p w:rsidR="006A25EC" w:rsidRPr="006A25EC" w:rsidRDefault="006A25EC" w:rsidP="006A25EC">
      <w:pPr>
        <w:tabs>
          <w:tab w:val="left" w:pos="4111"/>
          <w:tab w:val="left" w:pos="4253"/>
        </w:tabs>
        <w:spacing w:after="0" w:line="240" w:lineRule="auto"/>
        <w:ind w:left="4395"/>
        <w:jc w:val="both"/>
        <w:rPr>
          <w:rFonts w:ascii="Times New Roman" w:hAnsi="Times New Roman"/>
          <w:sz w:val="28"/>
          <w:szCs w:val="28"/>
          <w:lang w:val="uk-UA"/>
        </w:rPr>
      </w:pPr>
      <w:r w:rsidRPr="006A25EC">
        <w:rPr>
          <w:rFonts w:ascii="Times New Roman" w:hAnsi="Times New Roman"/>
          <w:sz w:val="28"/>
          <w:szCs w:val="28"/>
        </w:rPr>
        <w:t xml:space="preserve">Начальник </w:t>
      </w:r>
      <w:r w:rsidRPr="006A25EC">
        <w:rPr>
          <w:rFonts w:ascii="Times New Roman" w:hAnsi="Times New Roman"/>
          <w:sz w:val="28"/>
          <w:szCs w:val="28"/>
          <w:lang w:val="uk-UA"/>
        </w:rPr>
        <w:t xml:space="preserve">кафедри соціально-гуманітарних та фундаментальних дисциплін </w:t>
      </w:r>
    </w:p>
    <w:p w:rsidR="006A25EC" w:rsidRPr="006A25EC" w:rsidRDefault="006A25EC" w:rsidP="006A25EC">
      <w:pPr>
        <w:spacing w:after="0" w:line="240" w:lineRule="auto"/>
        <w:ind w:left="4395"/>
        <w:jc w:val="both"/>
        <w:rPr>
          <w:rFonts w:ascii="Times New Roman" w:hAnsi="Times New Roman"/>
          <w:sz w:val="28"/>
          <w:szCs w:val="28"/>
        </w:rPr>
      </w:pPr>
      <w:r>
        <w:rPr>
          <w:rFonts w:ascii="Times New Roman" w:hAnsi="Times New Roman"/>
          <w:sz w:val="28"/>
          <w:szCs w:val="28"/>
          <w:lang w:val="uk-UA"/>
        </w:rPr>
        <w:t xml:space="preserve">                        </w:t>
      </w:r>
      <w:r w:rsidRPr="006A25EC">
        <w:rPr>
          <w:rFonts w:ascii="Times New Roman" w:hAnsi="Times New Roman"/>
          <w:sz w:val="28"/>
          <w:szCs w:val="28"/>
          <w:lang w:val="uk-UA"/>
        </w:rPr>
        <w:t xml:space="preserve"> </w:t>
      </w:r>
      <w:r w:rsidRPr="006A25EC">
        <w:rPr>
          <w:rFonts w:ascii="Times New Roman" w:hAnsi="Times New Roman"/>
          <w:sz w:val="28"/>
          <w:szCs w:val="28"/>
        </w:rPr>
        <w:t xml:space="preserve">       </w:t>
      </w:r>
      <w:r w:rsidRPr="006A25EC">
        <w:rPr>
          <w:rFonts w:ascii="Times New Roman" w:hAnsi="Times New Roman"/>
          <w:sz w:val="28"/>
          <w:szCs w:val="28"/>
          <w:lang w:val="uk-UA"/>
        </w:rPr>
        <w:t>О</w:t>
      </w:r>
      <w:r w:rsidRPr="006A25EC">
        <w:rPr>
          <w:rFonts w:ascii="Times New Roman" w:hAnsi="Times New Roman"/>
          <w:sz w:val="28"/>
          <w:szCs w:val="28"/>
        </w:rPr>
        <w:t>лег ЧЕРНЯВСЬКИЙ</w:t>
      </w:r>
    </w:p>
    <w:p w:rsidR="006A25EC" w:rsidRPr="006A25EC" w:rsidRDefault="006A25EC" w:rsidP="006A25EC">
      <w:pPr>
        <w:spacing w:after="0" w:line="240" w:lineRule="auto"/>
        <w:rPr>
          <w:rFonts w:ascii="Times New Roman" w:hAnsi="Times New Roman"/>
          <w:sz w:val="28"/>
          <w:szCs w:val="28"/>
          <w:lang w:val="uk-UA"/>
        </w:rPr>
      </w:pPr>
      <w:r w:rsidRPr="006A25EC">
        <w:rPr>
          <w:rFonts w:ascii="Times New Roman" w:hAnsi="Times New Roman"/>
          <w:sz w:val="28"/>
          <w:szCs w:val="28"/>
        </w:rPr>
        <w:t xml:space="preserve">                                                              </w:t>
      </w:r>
      <w:r w:rsidRPr="006A25EC">
        <w:rPr>
          <w:rFonts w:ascii="Times New Roman" w:hAnsi="Times New Roman"/>
          <w:sz w:val="28"/>
          <w:szCs w:val="28"/>
          <w:lang w:val="uk-UA"/>
        </w:rPr>
        <w:t>“____”_______________20___ року</w:t>
      </w:r>
    </w:p>
    <w:p w:rsidR="006A25EC" w:rsidRDefault="006A25EC" w:rsidP="000D4979">
      <w:pPr>
        <w:widowControl w:val="0"/>
        <w:autoSpaceDE w:val="0"/>
        <w:autoSpaceDN w:val="0"/>
        <w:spacing w:before="120" w:after="120" w:line="240" w:lineRule="auto"/>
        <w:ind w:right="-2"/>
        <w:jc w:val="center"/>
        <w:outlineLvl w:val="3"/>
        <w:rPr>
          <w:rFonts w:ascii="Times New Roman" w:eastAsia="Times New Roman" w:hAnsi="Times New Roman"/>
          <w:b/>
          <w:sz w:val="28"/>
          <w:szCs w:val="28"/>
          <w:lang w:val="uk-UA"/>
        </w:rPr>
      </w:pPr>
    </w:p>
    <w:p w:rsidR="00194C72" w:rsidRPr="002D3439" w:rsidRDefault="00194C72" w:rsidP="000D4979">
      <w:pPr>
        <w:widowControl w:val="0"/>
        <w:autoSpaceDE w:val="0"/>
        <w:autoSpaceDN w:val="0"/>
        <w:spacing w:before="120" w:after="120" w:line="240" w:lineRule="auto"/>
        <w:ind w:right="-2"/>
        <w:jc w:val="center"/>
        <w:outlineLvl w:val="3"/>
        <w:rPr>
          <w:rFonts w:ascii="Times New Roman" w:eastAsia="Times New Roman" w:hAnsi="Times New Roman"/>
          <w:b/>
          <w:sz w:val="28"/>
          <w:szCs w:val="28"/>
          <w:lang w:val="uk-UA"/>
        </w:rPr>
      </w:pPr>
      <w:r w:rsidRPr="002D3439">
        <w:rPr>
          <w:rFonts w:ascii="Times New Roman" w:eastAsia="Times New Roman" w:hAnsi="Times New Roman"/>
          <w:b/>
          <w:sz w:val="28"/>
          <w:szCs w:val="28"/>
          <w:lang w:val="uk-UA"/>
        </w:rPr>
        <w:t>СИЛАБУС</w:t>
      </w:r>
    </w:p>
    <w:p w:rsidR="00194C72" w:rsidRPr="002D3439" w:rsidRDefault="00194C72" w:rsidP="000D4979">
      <w:pPr>
        <w:widowControl w:val="0"/>
        <w:autoSpaceDE w:val="0"/>
        <w:autoSpaceDN w:val="0"/>
        <w:spacing w:before="120" w:after="120" w:line="240" w:lineRule="auto"/>
        <w:ind w:right="-2"/>
        <w:jc w:val="center"/>
        <w:outlineLvl w:val="3"/>
        <w:rPr>
          <w:rFonts w:ascii="Times New Roman" w:eastAsia="Times New Roman" w:hAnsi="Times New Roman"/>
          <w:sz w:val="28"/>
          <w:szCs w:val="28"/>
          <w:lang w:val="uk-UA"/>
        </w:rPr>
      </w:pPr>
      <w:r w:rsidRPr="002D3439">
        <w:rPr>
          <w:rFonts w:ascii="Times New Roman" w:eastAsia="Times New Roman" w:hAnsi="Times New Roman"/>
          <w:b/>
          <w:sz w:val="28"/>
          <w:szCs w:val="28"/>
          <w:lang w:val="uk-UA"/>
        </w:rPr>
        <w:t>НАВЧАЛЬНОЇ ДИСЦИПЛІНИ</w:t>
      </w:r>
    </w:p>
    <w:p w:rsidR="00194C72" w:rsidRDefault="00194C72" w:rsidP="000D4979">
      <w:pPr>
        <w:spacing w:after="0" w:line="240" w:lineRule="auto"/>
        <w:jc w:val="center"/>
        <w:rPr>
          <w:rFonts w:ascii="Times New Roman" w:eastAsia="Times New Roman" w:hAnsi="Times New Roman"/>
          <w:b/>
          <w:caps/>
          <w:sz w:val="28"/>
          <w:szCs w:val="28"/>
          <w:lang w:val="uk-UA" w:eastAsia="ru-RU"/>
        </w:rPr>
      </w:pPr>
      <w:r w:rsidRPr="002D3439">
        <w:rPr>
          <w:rFonts w:ascii="Times New Roman" w:eastAsia="Times New Roman" w:hAnsi="Times New Roman"/>
          <w:b/>
          <w:caps/>
          <w:sz w:val="28"/>
          <w:szCs w:val="28"/>
          <w:lang w:val="uk-UA" w:eastAsia="ru-RU"/>
        </w:rPr>
        <w:t>«</w:t>
      </w:r>
      <w:r w:rsidR="009D6536">
        <w:rPr>
          <w:rFonts w:ascii="Times New Roman" w:eastAsia="Times New Roman" w:hAnsi="Times New Roman"/>
          <w:b/>
          <w:caps/>
          <w:sz w:val="28"/>
          <w:szCs w:val="28"/>
          <w:lang w:val="uk-UA" w:eastAsia="ru-RU"/>
        </w:rPr>
        <w:t>Ф</w:t>
      </w:r>
      <w:r w:rsidR="00A74AD1">
        <w:rPr>
          <w:rFonts w:ascii="Times New Roman" w:eastAsia="Times New Roman" w:hAnsi="Times New Roman"/>
          <w:b/>
          <w:caps/>
          <w:sz w:val="28"/>
          <w:szCs w:val="28"/>
          <w:lang w:val="uk-UA" w:eastAsia="ru-RU"/>
        </w:rPr>
        <w:t>І</w:t>
      </w:r>
      <w:r w:rsidR="009D6536">
        <w:rPr>
          <w:rFonts w:ascii="Times New Roman" w:eastAsia="Times New Roman" w:hAnsi="Times New Roman"/>
          <w:b/>
          <w:caps/>
          <w:sz w:val="28"/>
          <w:szCs w:val="28"/>
          <w:lang w:val="uk-UA" w:eastAsia="ru-RU"/>
        </w:rPr>
        <w:t>ЛОСОФІЯ</w:t>
      </w:r>
      <w:r w:rsidRPr="002D3439">
        <w:rPr>
          <w:rFonts w:ascii="Times New Roman" w:eastAsia="Times New Roman" w:hAnsi="Times New Roman"/>
          <w:b/>
          <w:caps/>
          <w:sz w:val="28"/>
          <w:szCs w:val="28"/>
          <w:lang w:val="uk-UA" w:eastAsia="ru-RU"/>
        </w:rPr>
        <w:t>»</w:t>
      </w:r>
    </w:p>
    <w:p w:rsidR="00A74AD1" w:rsidRDefault="00A74AD1" w:rsidP="000D4979">
      <w:pPr>
        <w:spacing w:after="0" w:line="240" w:lineRule="auto"/>
        <w:jc w:val="center"/>
        <w:rPr>
          <w:rFonts w:ascii="Times New Roman" w:eastAsia="Times New Roman" w:hAnsi="Times New Roman"/>
          <w:b/>
          <w:caps/>
          <w:sz w:val="28"/>
          <w:szCs w:val="28"/>
          <w:lang w:val="uk-UA" w:eastAsia="ru-RU"/>
        </w:rPr>
      </w:pPr>
    </w:p>
    <w:p w:rsidR="00A74AD1" w:rsidRDefault="00A74AD1" w:rsidP="000D4979">
      <w:pPr>
        <w:suppressAutoHyphens/>
        <w:spacing w:after="0" w:line="240" w:lineRule="auto"/>
        <w:jc w:val="center"/>
        <w:rPr>
          <w:rFonts w:ascii="Times New Roman" w:eastAsia="Times New Roman" w:hAnsi="Times New Roman"/>
          <w:b/>
          <w:sz w:val="28"/>
          <w:szCs w:val="28"/>
          <w:lang w:val="uk-UA" w:eastAsia="ar-SA"/>
        </w:rPr>
      </w:pPr>
      <w:r w:rsidRPr="00A74AD1">
        <w:rPr>
          <w:rFonts w:ascii="Times New Roman" w:eastAsia="Times New Roman" w:hAnsi="Times New Roman"/>
          <w:sz w:val="28"/>
          <w:szCs w:val="28"/>
          <w:lang w:val="uk-UA" w:eastAsia="ar-SA"/>
        </w:rPr>
        <w:t xml:space="preserve">Освітній ступінь </w:t>
      </w:r>
      <w:r w:rsidR="006A25EC">
        <w:rPr>
          <w:rFonts w:ascii="Times New Roman" w:eastAsia="Times New Roman" w:hAnsi="Times New Roman"/>
          <w:sz w:val="28"/>
          <w:szCs w:val="28"/>
          <w:lang w:val="uk-UA" w:eastAsia="ar-SA"/>
        </w:rPr>
        <w:t>–</w:t>
      </w:r>
      <w:r w:rsidRPr="00A74AD1">
        <w:rPr>
          <w:rFonts w:ascii="Times New Roman" w:eastAsia="Times New Roman" w:hAnsi="Times New Roman"/>
          <w:sz w:val="28"/>
          <w:szCs w:val="28"/>
          <w:lang w:val="uk-UA" w:eastAsia="ar-SA"/>
        </w:rPr>
        <w:t xml:space="preserve"> </w:t>
      </w:r>
      <w:r w:rsidRPr="00A74AD1">
        <w:rPr>
          <w:rFonts w:ascii="Times New Roman" w:eastAsia="Times New Roman" w:hAnsi="Times New Roman"/>
          <w:b/>
          <w:sz w:val="28"/>
          <w:szCs w:val="28"/>
          <w:lang w:val="uk-UA" w:eastAsia="ar-SA"/>
        </w:rPr>
        <w:t>бакалавр</w:t>
      </w:r>
    </w:p>
    <w:p w:rsidR="006A25EC" w:rsidRDefault="006A25EC" w:rsidP="000D4979">
      <w:pPr>
        <w:suppressAutoHyphens/>
        <w:spacing w:after="0" w:line="240" w:lineRule="auto"/>
        <w:jc w:val="center"/>
        <w:rPr>
          <w:rFonts w:ascii="Times New Roman" w:eastAsia="Times New Roman" w:hAnsi="Times New Roman"/>
          <w:b/>
          <w:sz w:val="28"/>
          <w:szCs w:val="28"/>
          <w:lang w:val="uk-UA" w:eastAsia="ar-SA"/>
        </w:rPr>
      </w:pPr>
    </w:p>
    <w:p w:rsidR="006A25EC" w:rsidRDefault="006A25EC" w:rsidP="000D4979">
      <w:pPr>
        <w:suppressAutoHyphens/>
        <w:spacing w:after="0" w:line="240" w:lineRule="auto"/>
        <w:jc w:val="center"/>
        <w:rPr>
          <w:rFonts w:ascii="Times New Roman" w:eastAsia="Times New Roman" w:hAnsi="Times New Roman"/>
          <w:b/>
          <w:sz w:val="28"/>
          <w:szCs w:val="28"/>
          <w:lang w:val="uk-UA" w:eastAsia="ar-SA"/>
        </w:rPr>
      </w:pPr>
    </w:p>
    <w:p w:rsidR="006A25EC" w:rsidRDefault="006A25EC" w:rsidP="000D4979">
      <w:pPr>
        <w:suppressAutoHyphens/>
        <w:spacing w:after="0" w:line="240" w:lineRule="auto"/>
        <w:jc w:val="center"/>
        <w:rPr>
          <w:rFonts w:ascii="Times New Roman" w:eastAsia="Times New Roman" w:hAnsi="Times New Roman"/>
          <w:b/>
          <w:sz w:val="28"/>
          <w:szCs w:val="28"/>
          <w:lang w:val="uk-UA" w:eastAsia="ar-SA"/>
        </w:rPr>
      </w:pPr>
    </w:p>
    <w:p w:rsidR="006A25EC" w:rsidRDefault="006A25EC" w:rsidP="000D4979">
      <w:pPr>
        <w:suppressAutoHyphens/>
        <w:spacing w:after="0" w:line="240" w:lineRule="auto"/>
        <w:jc w:val="center"/>
        <w:rPr>
          <w:rFonts w:ascii="Times New Roman" w:eastAsia="Times New Roman" w:hAnsi="Times New Roman"/>
          <w:b/>
          <w:sz w:val="28"/>
          <w:szCs w:val="28"/>
          <w:lang w:val="uk-UA" w:eastAsia="ar-SA"/>
        </w:rPr>
      </w:pPr>
    </w:p>
    <w:p w:rsidR="006A25EC" w:rsidRPr="00A74AD1" w:rsidRDefault="006A25EC" w:rsidP="000D4979">
      <w:pPr>
        <w:suppressAutoHyphens/>
        <w:spacing w:after="0" w:line="240" w:lineRule="auto"/>
        <w:jc w:val="center"/>
        <w:rPr>
          <w:rFonts w:ascii="Times New Roman" w:eastAsia="Times New Roman" w:hAnsi="Times New Roman"/>
          <w:b/>
          <w:sz w:val="28"/>
          <w:szCs w:val="28"/>
          <w:lang w:val="uk-UA" w:eastAsia="ar-SA"/>
        </w:rPr>
      </w:pPr>
    </w:p>
    <w:p w:rsidR="006A25EC" w:rsidRPr="006A25EC" w:rsidRDefault="006A25EC" w:rsidP="006A25EC">
      <w:pPr>
        <w:suppressAutoHyphens/>
        <w:spacing w:after="0" w:line="240" w:lineRule="auto"/>
        <w:ind w:firstLine="709"/>
        <w:rPr>
          <w:rFonts w:ascii="Times New Roman" w:eastAsia="Times New Roman" w:hAnsi="Times New Roman"/>
          <w:sz w:val="28"/>
          <w:szCs w:val="28"/>
          <w:lang w:eastAsia="ar-SA"/>
        </w:rPr>
      </w:pPr>
      <w:r w:rsidRPr="006A25EC">
        <w:rPr>
          <w:rFonts w:ascii="Times New Roman" w:eastAsia="Times New Roman" w:hAnsi="Times New Roman"/>
          <w:sz w:val="28"/>
          <w:szCs w:val="28"/>
          <w:lang w:eastAsia="ar-SA"/>
        </w:rPr>
        <w:t>Шифр за ОПП:</w:t>
      </w:r>
    </w:p>
    <w:p w:rsidR="006A25EC" w:rsidRPr="006A25EC" w:rsidRDefault="006A25EC" w:rsidP="006A25EC">
      <w:pPr>
        <w:suppressAutoHyphens/>
        <w:spacing w:after="0" w:line="240" w:lineRule="auto"/>
        <w:ind w:firstLine="709"/>
        <w:rPr>
          <w:rFonts w:ascii="Times New Roman" w:eastAsia="Times New Roman" w:hAnsi="Times New Roman"/>
          <w:sz w:val="28"/>
          <w:szCs w:val="28"/>
          <w:lang w:val="uk-UA" w:eastAsia="ar-SA"/>
        </w:rPr>
      </w:pPr>
      <w:r w:rsidRPr="006A25EC">
        <w:rPr>
          <w:rFonts w:ascii="Times New Roman" w:eastAsia="Times New Roman" w:hAnsi="Times New Roman"/>
          <w:sz w:val="28"/>
          <w:szCs w:val="28"/>
          <w:lang w:val="uk-UA" w:eastAsia="ar-SA"/>
        </w:rPr>
        <w:t>Морально-психологічне забезпечення у підрозділах на кораблях</w:t>
      </w:r>
    </w:p>
    <w:p w:rsidR="006A25EC" w:rsidRPr="006A25EC" w:rsidRDefault="006A25EC" w:rsidP="006A25EC">
      <w:pPr>
        <w:suppressAutoHyphens/>
        <w:spacing w:after="0" w:line="240" w:lineRule="auto"/>
        <w:ind w:firstLine="709"/>
        <w:jc w:val="right"/>
        <w:rPr>
          <w:rFonts w:ascii="Times New Roman" w:eastAsia="Times New Roman" w:hAnsi="Times New Roman"/>
          <w:sz w:val="28"/>
          <w:szCs w:val="28"/>
          <w:lang w:eastAsia="ar-SA"/>
        </w:rPr>
      </w:pPr>
      <w:r w:rsidRPr="006A25EC">
        <w:rPr>
          <w:rFonts w:ascii="Times New Roman" w:eastAsia="Times New Roman" w:hAnsi="Times New Roman"/>
          <w:sz w:val="28"/>
          <w:szCs w:val="28"/>
          <w:lang w:eastAsia="ar-SA"/>
        </w:rPr>
        <w:t>ЗО 1</w:t>
      </w:r>
    </w:p>
    <w:p w:rsidR="006A25EC" w:rsidRPr="006A25EC" w:rsidRDefault="006A25EC" w:rsidP="006A25EC">
      <w:pPr>
        <w:suppressAutoHyphens/>
        <w:spacing w:after="0" w:line="240" w:lineRule="auto"/>
        <w:ind w:firstLine="709"/>
        <w:jc w:val="center"/>
        <w:rPr>
          <w:rFonts w:ascii="Times New Roman" w:eastAsia="Times New Roman" w:hAnsi="Times New Roman"/>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val="uk-UA" w:eastAsia="ar-SA"/>
        </w:rPr>
      </w:pPr>
    </w:p>
    <w:p w:rsidR="006A25EC" w:rsidRPr="006A25EC" w:rsidRDefault="006A25EC" w:rsidP="006A25EC">
      <w:pPr>
        <w:tabs>
          <w:tab w:val="left" w:pos="4253"/>
        </w:tabs>
        <w:suppressAutoHyphens/>
        <w:spacing w:after="0" w:line="240" w:lineRule="auto"/>
        <w:ind w:right="-143" w:firstLine="709"/>
        <w:jc w:val="center"/>
        <w:rPr>
          <w:rFonts w:ascii="Times New Roman" w:eastAsia="Times New Roman" w:hAnsi="Times New Roman"/>
          <w:b/>
          <w:spacing w:val="60"/>
          <w:sz w:val="28"/>
          <w:szCs w:val="28"/>
          <w:lang w:eastAsia="ar-SA"/>
        </w:rPr>
      </w:pPr>
      <w:r w:rsidRPr="006A25EC">
        <w:rPr>
          <w:rFonts w:ascii="Times New Roman" w:eastAsia="Times New Roman" w:hAnsi="Times New Roman"/>
          <w:b/>
          <w:spacing w:val="60"/>
          <w:sz w:val="28"/>
          <w:szCs w:val="28"/>
          <w:lang w:val="uk-UA" w:eastAsia="ar-SA"/>
        </w:rPr>
        <w:t>Одеса 20</w:t>
      </w:r>
      <w:r w:rsidRPr="006A25EC">
        <w:rPr>
          <w:rFonts w:ascii="Times New Roman" w:eastAsia="Times New Roman" w:hAnsi="Times New Roman"/>
          <w:b/>
          <w:spacing w:val="60"/>
          <w:sz w:val="28"/>
          <w:szCs w:val="28"/>
          <w:lang w:eastAsia="ar-SA"/>
        </w:rPr>
        <w:t>24</w:t>
      </w:r>
    </w:p>
    <w:p w:rsidR="006A25EC" w:rsidRDefault="006A25EC" w:rsidP="000D4979">
      <w:pPr>
        <w:suppressAutoHyphens/>
        <w:spacing w:after="0" w:line="240" w:lineRule="auto"/>
        <w:ind w:firstLine="708"/>
        <w:jc w:val="both"/>
        <w:rPr>
          <w:rFonts w:ascii="Times New Roman" w:eastAsia="Times New Roman" w:hAnsi="Times New Roman"/>
          <w:sz w:val="28"/>
          <w:szCs w:val="28"/>
          <w:lang w:val="uk-UA" w:eastAsia="ru-RU"/>
        </w:rPr>
      </w:pPr>
    </w:p>
    <w:p w:rsidR="006A25EC" w:rsidRDefault="006A25EC" w:rsidP="000D4979">
      <w:pPr>
        <w:suppressAutoHyphens/>
        <w:spacing w:after="0" w:line="240" w:lineRule="auto"/>
        <w:ind w:firstLine="708"/>
        <w:jc w:val="both"/>
        <w:rPr>
          <w:rFonts w:ascii="Times New Roman" w:eastAsia="Times New Roman" w:hAnsi="Times New Roman"/>
          <w:sz w:val="28"/>
          <w:szCs w:val="28"/>
          <w:lang w:val="uk-UA" w:eastAsia="ru-RU"/>
        </w:rPr>
      </w:pPr>
    </w:p>
    <w:p w:rsidR="006A25EC" w:rsidRDefault="006A25EC" w:rsidP="000D4979">
      <w:pPr>
        <w:suppressAutoHyphens/>
        <w:spacing w:after="0" w:line="240" w:lineRule="auto"/>
        <w:ind w:firstLine="708"/>
        <w:jc w:val="both"/>
        <w:rPr>
          <w:rFonts w:ascii="Times New Roman" w:eastAsia="Times New Roman" w:hAnsi="Times New Roman"/>
          <w:sz w:val="28"/>
          <w:szCs w:val="28"/>
          <w:lang w:val="uk-UA" w:eastAsia="ru-RU"/>
        </w:rPr>
      </w:pPr>
    </w:p>
    <w:p w:rsidR="00A74AD1" w:rsidRDefault="00A74AD1" w:rsidP="000D4979">
      <w:pPr>
        <w:suppressAutoHyphens/>
        <w:spacing w:after="0" w:line="240" w:lineRule="auto"/>
        <w:ind w:firstLine="708"/>
        <w:jc w:val="both"/>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 xml:space="preserve">РОЗРОБЛЕНО </w:t>
      </w:r>
      <w:r>
        <w:rPr>
          <w:rFonts w:ascii="Times New Roman" w:eastAsia="Times New Roman" w:hAnsi="Times New Roman"/>
          <w:sz w:val="28"/>
          <w:szCs w:val="28"/>
          <w:lang w:val="uk-UA" w:eastAsia="ru-RU"/>
        </w:rPr>
        <w:t xml:space="preserve">у відповідності до </w:t>
      </w:r>
      <w:r w:rsidRPr="00A74AD1">
        <w:rPr>
          <w:rFonts w:ascii="Times New Roman" w:eastAsia="Times New Roman" w:hAnsi="Times New Roman"/>
          <w:iCs/>
          <w:sz w:val="28"/>
          <w:szCs w:val="28"/>
          <w:lang w:val="uk-UA" w:eastAsia="ar-SA"/>
        </w:rPr>
        <w:t>навчальної дисципліни</w:t>
      </w:r>
      <w:r w:rsidRPr="00A74AD1">
        <w:rPr>
          <w:rFonts w:ascii="Times New Roman" w:eastAsia="Times New Roman" w:hAnsi="Times New Roman"/>
          <w:sz w:val="28"/>
          <w:szCs w:val="28"/>
          <w:lang w:val="uk-UA" w:eastAsia="ar-SA"/>
        </w:rPr>
        <w:t xml:space="preserve"> </w:t>
      </w:r>
      <w:r w:rsidRPr="00A74AD1">
        <w:rPr>
          <w:rFonts w:ascii="Times New Roman" w:eastAsia="Times New Roman" w:hAnsi="Times New Roman"/>
          <w:sz w:val="28"/>
          <w:szCs w:val="28"/>
          <w:lang w:val="uk-UA" w:eastAsia="ru-RU"/>
        </w:rPr>
        <w:t>“</w:t>
      </w:r>
      <w:r w:rsidR="009D6536">
        <w:rPr>
          <w:rFonts w:ascii="Times New Roman" w:eastAsia="Times New Roman" w:hAnsi="Times New Roman"/>
          <w:sz w:val="28"/>
          <w:szCs w:val="28"/>
          <w:lang w:val="uk-UA" w:eastAsia="ru-RU"/>
        </w:rPr>
        <w:t>Філософія</w:t>
      </w:r>
      <w:r w:rsidRPr="00A74AD1">
        <w:rPr>
          <w:rFonts w:ascii="Times New Roman" w:eastAsia="Times New Roman" w:hAnsi="Times New Roman"/>
          <w:sz w:val="28"/>
          <w:szCs w:val="28"/>
          <w:lang w:val="uk-UA" w:eastAsia="ru-RU"/>
        </w:rPr>
        <w:t>”</w:t>
      </w:r>
    </w:p>
    <w:p w:rsidR="00A74AD1" w:rsidRPr="00A74AD1" w:rsidRDefault="00A74AD1" w:rsidP="000D4979">
      <w:pPr>
        <w:spacing w:after="0" w:line="240" w:lineRule="auto"/>
        <w:ind w:left="3960" w:hanging="3252"/>
        <w:jc w:val="both"/>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РОЗРОБНИК:</w:t>
      </w:r>
    </w:p>
    <w:p w:rsidR="00A74AD1" w:rsidRPr="00A74AD1" w:rsidRDefault="00A74AD1" w:rsidP="000D4979">
      <w:pPr>
        <w:spacing w:after="0" w:line="240" w:lineRule="auto"/>
        <w:jc w:val="both"/>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lang w:val="uk-UA" w:eastAsia="ru-RU"/>
        </w:rPr>
        <w:tab/>
        <w:t xml:space="preserve">Шемчук  Василь Миколайович – старший викладач кафедри  соціально-гуманітарних та </w:t>
      </w:r>
      <w:r w:rsidR="006A25EC">
        <w:rPr>
          <w:rFonts w:ascii="Times New Roman" w:eastAsia="Times New Roman" w:hAnsi="Times New Roman"/>
          <w:sz w:val="28"/>
          <w:szCs w:val="28"/>
          <w:lang w:val="uk-UA" w:eastAsia="ru-RU"/>
        </w:rPr>
        <w:t>фундаментальних</w:t>
      </w:r>
      <w:r w:rsidRPr="00A74AD1">
        <w:rPr>
          <w:rFonts w:ascii="Times New Roman" w:eastAsia="Times New Roman" w:hAnsi="Times New Roman"/>
          <w:sz w:val="28"/>
          <w:szCs w:val="28"/>
          <w:lang w:val="uk-UA" w:eastAsia="ru-RU"/>
        </w:rPr>
        <w:t xml:space="preserve"> дисциплін.</w:t>
      </w:r>
    </w:p>
    <w:p w:rsidR="00A74AD1" w:rsidRDefault="00A74AD1" w:rsidP="000D4979">
      <w:pPr>
        <w:suppressAutoHyphens/>
        <w:spacing w:after="0" w:line="240" w:lineRule="auto"/>
        <w:ind w:firstLine="708"/>
        <w:jc w:val="both"/>
        <w:rPr>
          <w:rFonts w:ascii="Times New Roman" w:eastAsia="Times New Roman" w:hAnsi="Times New Roman"/>
          <w:sz w:val="28"/>
          <w:szCs w:val="28"/>
          <w:lang w:val="uk-UA" w:eastAsia="ru-RU"/>
        </w:rPr>
      </w:pPr>
    </w:p>
    <w:p w:rsidR="00A74AD1" w:rsidRPr="00A74AD1" w:rsidRDefault="00A74AD1" w:rsidP="000D4979">
      <w:pPr>
        <w:suppressAutoHyphens/>
        <w:spacing w:after="0" w:line="240" w:lineRule="auto"/>
        <w:ind w:firstLine="708"/>
        <w:jc w:val="both"/>
        <w:rPr>
          <w:rFonts w:ascii="Times New Roman" w:eastAsia="Times New Roman" w:hAnsi="Times New Roman"/>
          <w:sz w:val="28"/>
          <w:szCs w:val="28"/>
          <w:lang w:val="uk-UA" w:eastAsia="ru-RU"/>
        </w:rPr>
      </w:pPr>
    </w:p>
    <w:p w:rsidR="00A74AD1" w:rsidRPr="00A74AD1" w:rsidRDefault="00A74AD1" w:rsidP="000D4979">
      <w:pPr>
        <w:spacing w:after="0" w:line="240" w:lineRule="auto"/>
        <w:rPr>
          <w:rFonts w:ascii="Times New Roman" w:eastAsia="Times New Roman" w:hAnsi="Times New Roman"/>
          <w:sz w:val="28"/>
          <w:szCs w:val="28"/>
          <w:lang w:val="uk-UA" w:eastAsia="ru-RU"/>
        </w:rPr>
      </w:pPr>
    </w:p>
    <w:p w:rsidR="00A74AD1" w:rsidRDefault="00A74AD1" w:rsidP="000D4979">
      <w:pPr>
        <w:spacing w:after="0" w:line="240" w:lineRule="auto"/>
        <w:ind w:firstLine="708"/>
        <w:jc w:val="both"/>
        <w:rPr>
          <w:rFonts w:ascii="Times New Roman" w:eastAsia="Times New Roman" w:hAnsi="Times New Roman"/>
          <w:sz w:val="28"/>
          <w:szCs w:val="28"/>
          <w:lang w:val="uk-UA" w:eastAsia="ru-RU"/>
        </w:rPr>
      </w:pPr>
      <w:proofErr w:type="spellStart"/>
      <w:r w:rsidRPr="005F0AF0">
        <w:rPr>
          <w:rFonts w:ascii="Times New Roman" w:eastAsia="Times New Roman" w:hAnsi="Times New Roman"/>
          <w:sz w:val="28"/>
          <w:szCs w:val="28"/>
          <w:lang w:val="uk-UA" w:eastAsia="ru-RU"/>
        </w:rPr>
        <w:t>Силабус</w:t>
      </w:r>
      <w:proofErr w:type="spellEnd"/>
      <w:r w:rsidRPr="005F0AF0">
        <w:rPr>
          <w:rFonts w:ascii="Times New Roman" w:eastAsia="Times New Roman" w:hAnsi="Times New Roman"/>
          <w:sz w:val="28"/>
          <w:szCs w:val="28"/>
          <w:lang w:val="uk-UA" w:eastAsia="ru-RU"/>
        </w:rPr>
        <w:t xml:space="preserve"> обговорено та рекомендовано до застосування на засіданні кафедри</w:t>
      </w:r>
      <w:r w:rsidR="005F0AF0" w:rsidRPr="005F0AF0">
        <w:rPr>
          <w:rFonts w:ascii="Times New Roman" w:eastAsia="Times New Roman" w:hAnsi="Times New Roman"/>
          <w:sz w:val="28"/>
          <w:szCs w:val="28"/>
          <w:lang w:val="uk-UA" w:eastAsia="ru-RU"/>
        </w:rPr>
        <w:t xml:space="preserve"> </w:t>
      </w:r>
      <w:r w:rsidR="005F0AF0" w:rsidRPr="005F0AF0">
        <w:rPr>
          <w:rFonts w:ascii="Times New Roman" w:hAnsi="Times New Roman"/>
          <w:sz w:val="28"/>
          <w:szCs w:val="28"/>
          <w:lang w:val="uk-UA"/>
        </w:rPr>
        <w:t xml:space="preserve">соціально-гуманітарних та </w:t>
      </w:r>
      <w:r w:rsidR="006A25EC">
        <w:rPr>
          <w:rFonts w:ascii="Times New Roman" w:hAnsi="Times New Roman"/>
          <w:sz w:val="28"/>
          <w:szCs w:val="28"/>
          <w:lang w:val="uk-UA"/>
        </w:rPr>
        <w:t>фундаментальних</w:t>
      </w:r>
      <w:r w:rsidR="005F0AF0" w:rsidRPr="005F0AF0">
        <w:rPr>
          <w:rFonts w:ascii="Times New Roman" w:hAnsi="Times New Roman"/>
          <w:sz w:val="28"/>
          <w:szCs w:val="28"/>
          <w:lang w:val="uk-UA"/>
        </w:rPr>
        <w:t xml:space="preserve"> дисциплін</w:t>
      </w:r>
      <w:r w:rsidRPr="005F0AF0">
        <w:rPr>
          <w:rFonts w:ascii="Times New Roman" w:eastAsia="Times New Roman" w:hAnsi="Times New Roman"/>
          <w:sz w:val="28"/>
          <w:szCs w:val="28"/>
          <w:lang w:val="uk-UA" w:eastAsia="ru-RU"/>
        </w:rPr>
        <w:t xml:space="preserve"> Інститут</w:t>
      </w:r>
      <w:r w:rsidR="005F0AF0" w:rsidRPr="005F0AF0">
        <w:rPr>
          <w:rFonts w:ascii="Times New Roman" w:eastAsia="Times New Roman" w:hAnsi="Times New Roman"/>
          <w:sz w:val="28"/>
          <w:szCs w:val="28"/>
          <w:lang w:val="uk-UA" w:eastAsia="ru-RU"/>
        </w:rPr>
        <w:t>у</w:t>
      </w:r>
      <w:r w:rsidRPr="005F0AF0">
        <w:rPr>
          <w:rFonts w:ascii="Times New Roman" w:eastAsia="Times New Roman" w:hAnsi="Times New Roman"/>
          <w:sz w:val="28"/>
          <w:szCs w:val="28"/>
          <w:lang w:val="uk-UA" w:eastAsia="ru-RU"/>
        </w:rPr>
        <w:t xml:space="preserve"> Військово-Морських Сил Національного університету “Одеська морська академія”</w:t>
      </w:r>
    </w:p>
    <w:p w:rsidR="006A25EC" w:rsidRPr="005F0AF0" w:rsidRDefault="006A25EC" w:rsidP="000D4979">
      <w:pPr>
        <w:spacing w:after="0" w:line="240" w:lineRule="auto"/>
        <w:ind w:firstLine="708"/>
        <w:jc w:val="both"/>
        <w:rPr>
          <w:rFonts w:ascii="Times New Roman" w:eastAsia="Times New Roman" w:hAnsi="Times New Roman"/>
          <w:sz w:val="28"/>
          <w:szCs w:val="28"/>
          <w:lang w:val="uk-UA" w:eastAsia="ru-RU"/>
        </w:rPr>
      </w:pPr>
    </w:p>
    <w:p w:rsidR="00A74AD1" w:rsidRPr="00A74AD1" w:rsidRDefault="00A74AD1" w:rsidP="000D4979">
      <w:pPr>
        <w:spacing w:after="0" w:line="240" w:lineRule="auto"/>
        <w:ind w:firstLine="708"/>
        <w:rPr>
          <w:rFonts w:ascii="Times New Roman" w:eastAsia="Times New Roman" w:hAnsi="Times New Roman"/>
          <w:sz w:val="28"/>
          <w:szCs w:val="28"/>
          <w:lang w:val="uk-UA" w:eastAsia="ru-RU"/>
        </w:rPr>
      </w:pPr>
      <w:r w:rsidRPr="00A74AD1">
        <w:rPr>
          <w:rFonts w:ascii="Times New Roman" w:eastAsia="Times New Roman" w:hAnsi="Times New Roman"/>
          <w:sz w:val="28"/>
          <w:szCs w:val="28"/>
          <w:lang w:val="uk-UA" w:eastAsia="ru-RU"/>
        </w:rPr>
        <w:t>Протокол  від  "</w:t>
      </w:r>
      <w:r w:rsidRPr="00A74AD1">
        <w:rPr>
          <w:rFonts w:ascii="Times New Roman" w:eastAsia="Times New Roman" w:hAnsi="Times New Roman"/>
          <w:sz w:val="28"/>
          <w:szCs w:val="28"/>
          <w:u w:val="single"/>
          <w:lang w:val="uk-UA" w:eastAsia="ru-RU"/>
        </w:rPr>
        <w:t xml:space="preserve">      </w:t>
      </w:r>
      <w:r w:rsidRPr="00A74AD1">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u w:val="single"/>
          <w:lang w:val="uk-UA" w:eastAsia="ru-RU"/>
        </w:rPr>
        <w:t xml:space="preserve">                    </w:t>
      </w:r>
      <w:r w:rsidRPr="00A74AD1">
        <w:rPr>
          <w:rFonts w:ascii="Times New Roman" w:eastAsia="Times New Roman" w:hAnsi="Times New Roman"/>
          <w:sz w:val="28"/>
          <w:szCs w:val="28"/>
          <w:lang w:val="uk-UA" w:eastAsia="ru-RU"/>
        </w:rPr>
        <w:t xml:space="preserve">  20      року, </w:t>
      </w:r>
      <w:r w:rsidR="005F0AF0">
        <w:rPr>
          <w:rFonts w:ascii="Times New Roman" w:eastAsia="Times New Roman" w:hAnsi="Times New Roman"/>
          <w:sz w:val="28"/>
          <w:szCs w:val="28"/>
          <w:lang w:val="uk-UA" w:eastAsia="ru-RU"/>
        </w:rPr>
        <w:t xml:space="preserve"> </w:t>
      </w:r>
      <w:r w:rsidRPr="00A74AD1">
        <w:rPr>
          <w:rFonts w:ascii="Times New Roman" w:eastAsia="Times New Roman" w:hAnsi="Times New Roman"/>
          <w:sz w:val="28"/>
          <w:szCs w:val="28"/>
          <w:lang w:val="uk-UA" w:eastAsia="ru-RU"/>
        </w:rPr>
        <w:t xml:space="preserve">№ _____     </w:t>
      </w:r>
      <w:r w:rsidRPr="00A74AD1">
        <w:rPr>
          <w:rFonts w:ascii="Times New Roman" w:eastAsia="Times New Roman" w:hAnsi="Times New Roman"/>
          <w:sz w:val="28"/>
          <w:szCs w:val="28"/>
          <w:u w:val="single"/>
          <w:lang w:val="uk-UA" w:eastAsia="ru-RU"/>
        </w:rPr>
        <w:t xml:space="preserve"> </w:t>
      </w: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A74AD1" w:rsidRDefault="00A74AD1" w:rsidP="000D4979">
      <w:pPr>
        <w:tabs>
          <w:tab w:val="center" w:pos="4153"/>
        </w:tabs>
        <w:spacing w:after="0" w:line="240" w:lineRule="auto"/>
        <w:jc w:val="both"/>
        <w:rPr>
          <w:rFonts w:ascii="Times New Roman" w:eastAsia="Times New Roman" w:hAnsi="Times New Roman"/>
          <w:b/>
          <w:bCs/>
          <w:sz w:val="24"/>
          <w:szCs w:val="24"/>
          <w:lang w:val="uk-UA" w:eastAsia="x-none"/>
        </w:rPr>
      </w:pPr>
    </w:p>
    <w:p w:rsidR="005F0AF0" w:rsidRPr="005F0AF0" w:rsidRDefault="005F0AF0" w:rsidP="000D497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w:t>
      </w:r>
      <w:r w:rsidRPr="005F0AF0">
        <w:rPr>
          <w:rFonts w:ascii="Times New Roman" w:eastAsia="Times New Roman" w:hAnsi="Times New Roman"/>
          <w:sz w:val="28"/>
          <w:szCs w:val="28"/>
          <w:lang w:val="uk-UA" w:eastAsia="ru-RU"/>
        </w:rPr>
        <w:t xml:space="preserve">ачальник  кафедри  соціально-гуманітарних та </w:t>
      </w:r>
      <w:r w:rsidR="006A25EC">
        <w:rPr>
          <w:rFonts w:ascii="Times New Roman" w:eastAsia="Times New Roman" w:hAnsi="Times New Roman"/>
          <w:sz w:val="28"/>
          <w:szCs w:val="28"/>
          <w:lang w:val="uk-UA" w:eastAsia="ru-RU"/>
        </w:rPr>
        <w:t>фундаментальних</w:t>
      </w:r>
      <w:r w:rsidRPr="005F0AF0">
        <w:rPr>
          <w:rFonts w:ascii="Times New Roman" w:eastAsia="Times New Roman" w:hAnsi="Times New Roman"/>
          <w:sz w:val="28"/>
          <w:szCs w:val="28"/>
          <w:lang w:val="uk-UA" w:eastAsia="ru-RU"/>
        </w:rPr>
        <w:t xml:space="preserve"> дисциплін</w:t>
      </w:r>
    </w:p>
    <w:p w:rsidR="00194C72" w:rsidRPr="002D3439" w:rsidRDefault="009D6536" w:rsidP="000D4979">
      <w:pPr>
        <w:tabs>
          <w:tab w:val="center" w:pos="4153"/>
        </w:tabs>
        <w:spacing w:before="120" w:after="120" w:line="240" w:lineRule="auto"/>
        <w:rPr>
          <w:rFonts w:ascii="Times New Roman" w:eastAsia="Times New Roman" w:hAnsi="Times New Roman"/>
          <w:sz w:val="24"/>
          <w:szCs w:val="24"/>
          <w:lang w:val="uk-UA"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sidR="006A25E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6A25EC">
        <w:rPr>
          <w:rFonts w:ascii="Times New Roman" w:eastAsia="Times New Roman" w:hAnsi="Times New Roman"/>
          <w:sz w:val="28"/>
          <w:szCs w:val="28"/>
          <w:lang w:val="uk-UA" w:eastAsia="ru-RU"/>
        </w:rPr>
        <w:t>О.ЧЕРНЯВСЬКИЙ</w:t>
      </w:r>
    </w:p>
    <w:p w:rsidR="00194C72" w:rsidRPr="002D3439" w:rsidRDefault="00194C72" w:rsidP="000D4979">
      <w:pPr>
        <w:spacing w:before="120" w:after="120" w:line="240" w:lineRule="auto"/>
        <w:ind w:firstLine="426"/>
        <w:contextualSpacing/>
        <w:rPr>
          <w:rFonts w:ascii="Times New Roman" w:hAnsi="Times New Roman"/>
          <w:sz w:val="24"/>
          <w:szCs w:val="24"/>
          <w:lang w:val="uk-UA"/>
        </w:rPr>
      </w:pPr>
    </w:p>
    <w:p w:rsidR="00194C72" w:rsidRPr="002D3439" w:rsidRDefault="00194C72" w:rsidP="000D4979">
      <w:pPr>
        <w:spacing w:line="240" w:lineRule="auto"/>
        <w:rPr>
          <w:lang w:val="uk-UA"/>
        </w:rPr>
      </w:pPr>
    </w:p>
    <w:p w:rsidR="00194C72" w:rsidRPr="002D3439" w:rsidRDefault="00194C72" w:rsidP="000D4979">
      <w:pPr>
        <w:tabs>
          <w:tab w:val="center" w:pos="4677"/>
          <w:tab w:val="right" w:pos="9355"/>
        </w:tabs>
        <w:spacing w:after="0" w:line="240" w:lineRule="auto"/>
        <w:rPr>
          <w:rFonts w:ascii="Times New Roman" w:eastAsia="Times New Roman" w:hAnsi="Times New Roman"/>
          <w:b/>
          <w:bCs/>
          <w:caps/>
          <w:sz w:val="26"/>
          <w:szCs w:val="26"/>
          <w:lang w:val="uk-UA" w:eastAsia="ru-RU"/>
        </w:rPr>
      </w:pPr>
    </w:p>
    <w:p w:rsidR="00194C72" w:rsidRPr="002D3439" w:rsidRDefault="00194C72" w:rsidP="000D4979">
      <w:pPr>
        <w:pStyle w:val="a6"/>
        <w:spacing w:after="0"/>
        <w:ind w:left="0"/>
        <w:jc w:val="center"/>
        <w:rPr>
          <w:b/>
          <w:bCs/>
          <w:caps/>
          <w:lang w:val="uk-UA"/>
        </w:rPr>
      </w:pPr>
      <w:r w:rsidRPr="002D3439">
        <w:rPr>
          <w:lang w:val="uk-UA"/>
        </w:rPr>
        <w:br w:type="page"/>
      </w:r>
      <w:r w:rsidRPr="002D3439">
        <w:rPr>
          <w:b/>
          <w:bCs/>
          <w:caps/>
          <w:lang w:val="uk-UA"/>
        </w:rPr>
        <w:lastRenderedPageBreak/>
        <w:t>1. відомості про викладача</w:t>
      </w:r>
    </w:p>
    <w:p w:rsidR="00194C72" w:rsidRPr="0064724A" w:rsidRDefault="00194C72" w:rsidP="000D4979">
      <w:pPr>
        <w:pStyle w:val="a6"/>
        <w:spacing w:after="0"/>
        <w:ind w:left="0"/>
        <w:jc w:val="center"/>
        <w:rPr>
          <w:b/>
          <w:bCs/>
          <w:caps/>
          <w:sz w:val="16"/>
          <w:szCs w:val="16"/>
          <w:lang w:val="uk-UA"/>
        </w:rPr>
      </w:pPr>
    </w:p>
    <w:tbl>
      <w:tblPr>
        <w:tblW w:w="969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52"/>
        <w:gridCol w:w="7042"/>
      </w:tblGrid>
      <w:tr w:rsidR="002D3439" w:rsidRPr="002D3439" w:rsidTr="005F0AF0">
        <w:trPr>
          <w:trHeight w:val="631"/>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 xml:space="preserve">Викладач </w:t>
            </w:r>
          </w:p>
        </w:tc>
        <w:tc>
          <w:tcPr>
            <w:tcW w:w="7042" w:type="dxa"/>
            <w:shd w:val="clear" w:color="auto" w:fill="auto"/>
            <w:tcMar>
              <w:top w:w="100" w:type="dxa"/>
              <w:left w:w="120" w:type="dxa"/>
              <w:bottom w:w="100" w:type="dxa"/>
              <w:right w:w="120" w:type="dxa"/>
            </w:tcMar>
          </w:tcPr>
          <w:p w:rsidR="00194C72" w:rsidRPr="005F0AF0" w:rsidRDefault="005F0AF0" w:rsidP="006A25EC">
            <w:pPr>
              <w:spacing w:after="0" w:line="240" w:lineRule="auto"/>
              <w:jc w:val="both"/>
              <w:rPr>
                <w:rFonts w:ascii="Times New Roman" w:eastAsia="Times New Roman" w:hAnsi="Times New Roman"/>
                <w:sz w:val="28"/>
                <w:szCs w:val="28"/>
                <w:lang w:val="uk-UA" w:eastAsia="ru-RU"/>
              </w:rPr>
            </w:pPr>
            <w:r w:rsidRPr="005F0AF0">
              <w:rPr>
                <w:rFonts w:ascii="Times New Roman" w:eastAsia="Times New Roman" w:hAnsi="Times New Roman"/>
                <w:sz w:val="28"/>
                <w:szCs w:val="28"/>
                <w:lang w:val="uk-UA"/>
              </w:rPr>
              <w:t>Шемчук Василь Миколайович</w:t>
            </w:r>
            <w:r w:rsidR="00194C72" w:rsidRPr="005F0AF0">
              <w:rPr>
                <w:rFonts w:ascii="Times New Roman" w:eastAsia="Times New Roman" w:hAnsi="Times New Roman"/>
                <w:sz w:val="28"/>
                <w:szCs w:val="28"/>
                <w:lang w:val="uk-UA"/>
              </w:rPr>
              <w:t>, старший викладач</w:t>
            </w:r>
            <w:r w:rsidRPr="005F0AF0">
              <w:rPr>
                <w:rFonts w:ascii="Times New Roman" w:eastAsia="Times New Roman" w:hAnsi="Times New Roman"/>
                <w:sz w:val="28"/>
                <w:szCs w:val="28"/>
                <w:lang w:val="uk-UA" w:eastAsia="ru-RU"/>
              </w:rPr>
              <w:t xml:space="preserve"> кафедри</w:t>
            </w:r>
            <w:r>
              <w:rPr>
                <w:rFonts w:ascii="Times New Roman" w:eastAsia="Times New Roman" w:hAnsi="Times New Roman"/>
                <w:sz w:val="28"/>
                <w:szCs w:val="28"/>
                <w:lang w:val="uk-UA" w:eastAsia="ru-RU"/>
              </w:rPr>
              <w:t xml:space="preserve"> с</w:t>
            </w:r>
            <w:r w:rsidRPr="005F0AF0">
              <w:rPr>
                <w:rFonts w:ascii="Times New Roman" w:eastAsia="Times New Roman" w:hAnsi="Times New Roman"/>
                <w:sz w:val="28"/>
                <w:szCs w:val="28"/>
                <w:lang w:val="uk-UA" w:eastAsia="ru-RU"/>
              </w:rPr>
              <w:t xml:space="preserve">оціально-гуманітарних </w:t>
            </w:r>
            <w:r w:rsidR="0064724A">
              <w:rPr>
                <w:rFonts w:ascii="Times New Roman" w:eastAsia="Times New Roman" w:hAnsi="Times New Roman"/>
                <w:sz w:val="28"/>
                <w:szCs w:val="28"/>
                <w:lang w:val="uk-UA" w:eastAsia="ru-RU"/>
              </w:rPr>
              <w:t xml:space="preserve">та </w:t>
            </w:r>
            <w:r w:rsidR="006A25EC">
              <w:rPr>
                <w:rFonts w:ascii="Times New Roman" w:eastAsia="Times New Roman" w:hAnsi="Times New Roman"/>
                <w:sz w:val="28"/>
                <w:szCs w:val="28"/>
                <w:lang w:val="uk-UA" w:eastAsia="ru-RU"/>
              </w:rPr>
              <w:t>фундаментальних</w:t>
            </w:r>
            <w:r w:rsidR="0064724A">
              <w:rPr>
                <w:rFonts w:ascii="Times New Roman" w:eastAsia="Times New Roman" w:hAnsi="Times New Roman"/>
                <w:sz w:val="28"/>
                <w:szCs w:val="28"/>
                <w:lang w:val="uk-UA" w:eastAsia="ru-RU"/>
              </w:rPr>
              <w:t xml:space="preserve"> дисциплін</w:t>
            </w:r>
          </w:p>
        </w:tc>
      </w:tr>
      <w:tr w:rsidR="002D3439" w:rsidRPr="002D3439" w:rsidTr="0064724A">
        <w:trPr>
          <w:trHeight w:val="379"/>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roofErr w:type="spellStart"/>
            <w:r w:rsidRPr="005F0AF0">
              <w:rPr>
                <w:rFonts w:ascii="Times New Roman" w:hAnsi="Times New Roman" w:cs="Times New Roman"/>
                <w:sz w:val="28"/>
                <w:szCs w:val="28"/>
                <w:lang w:val="uk-UA"/>
              </w:rPr>
              <w:t>Профайл</w:t>
            </w:r>
            <w:proofErr w:type="spellEnd"/>
            <w:r w:rsidRPr="005F0AF0">
              <w:rPr>
                <w:rFonts w:ascii="Times New Roman" w:hAnsi="Times New Roman" w:cs="Times New Roman"/>
                <w:sz w:val="28"/>
                <w:szCs w:val="28"/>
                <w:lang w:val="uk-UA"/>
              </w:rPr>
              <w:t xml:space="preserve"> викладача</w:t>
            </w:r>
          </w:p>
        </w:tc>
        <w:tc>
          <w:tcPr>
            <w:tcW w:w="7042" w:type="dxa"/>
            <w:shd w:val="clear" w:color="auto" w:fill="auto"/>
            <w:tcMar>
              <w:top w:w="100" w:type="dxa"/>
              <w:left w:w="120" w:type="dxa"/>
              <w:bottom w:w="100" w:type="dxa"/>
              <w:right w:w="120" w:type="dxa"/>
            </w:tcMar>
          </w:tcPr>
          <w:p w:rsidR="00194C72" w:rsidRPr="002D3439"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p>
        </w:tc>
      </w:tr>
      <w:tr w:rsidR="002D3439" w:rsidRPr="002D3439" w:rsidTr="0064724A">
        <w:trPr>
          <w:trHeight w:val="359"/>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E-</w:t>
            </w:r>
            <w:proofErr w:type="spellStart"/>
            <w:r w:rsidRPr="005F0AF0">
              <w:rPr>
                <w:rFonts w:ascii="Times New Roman" w:eastAsia="Times New Roman" w:hAnsi="Times New Roman" w:cs="Times New Roman"/>
                <w:sz w:val="28"/>
                <w:szCs w:val="28"/>
                <w:lang w:val="uk-UA"/>
              </w:rPr>
              <w:t>mail</w:t>
            </w:r>
            <w:proofErr w:type="spellEnd"/>
            <w:r w:rsidRPr="005F0AF0">
              <w:rPr>
                <w:rFonts w:ascii="Times New Roman" w:eastAsia="Times New Roman" w:hAnsi="Times New Roman" w:cs="Times New Roman"/>
                <w:sz w:val="28"/>
                <w:szCs w:val="28"/>
                <w:lang w:val="uk-UA"/>
              </w:rPr>
              <w:t>:</w:t>
            </w:r>
          </w:p>
        </w:tc>
        <w:tc>
          <w:tcPr>
            <w:tcW w:w="7042" w:type="dxa"/>
            <w:shd w:val="clear" w:color="auto" w:fill="auto"/>
            <w:tcMar>
              <w:top w:w="100" w:type="dxa"/>
              <w:left w:w="120" w:type="dxa"/>
              <w:bottom w:w="100" w:type="dxa"/>
              <w:right w:w="120" w:type="dxa"/>
            </w:tcMar>
          </w:tcPr>
          <w:p w:rsidR="00194C72" w:rsidRPr="002D3439" w:rsidRDefault="005F0AF0" w:rsidP="000D4979">
            <w:pPr>
              <w:pStyle w:val="15"/>
              <w:widowControl w:val="0"/>
              <w:spacing w:line="240" w:lineRule="auto"/>
              <w:rPr>
                <w:rFonts w:ascii="Times New Roman" w:eastAsia="Times New Roman" w:hAnsi="Times New Roman" w:cs="Times New Roman"/>
                <w:b/>
                <w:sz w:val="24"/>
                <w:szCs w:val="24"/>
                <w:lang w:val="en-US"/>
              </w:rPr>
            </w:pPr>
            <w:r w:rsidRPr="005F0AF0">
              <w:rPr>
                <w:rStyle w:val="af2"/>
                <w:rFonts w:ascii="Times New Roman" w:eastAsia="Times New Roman" w:hAnsi="Times New Roman" w:cs="Times New Roman"/>
                <w:sz w:val="24"/>
                <w:szCs w:val="24"/>
              </w:rPr>
              <w:t xml:space="preserve">Shemchuk5 </w:t>
            </w:r>
            <w:hyperlink r:id="rId8" w:history="1">
              <w:r w:rsidRPr="009E3865">
                <w:rPr>
                  <w:rStyle w:val="af2"/>
                  <w:rFonts w:ascii="Times New Roman" w:eastAsia="Times New Roman" w:hAnsi="Times New Roman" w:cs="Times New Roman"/>
                  <w:sz w:val="24"/>
                  <w:szCs w:val="24"/>
                  <w:lang w:val="en-US"/>
                </w:rPr>
                <w:t>@ukr.net</w:t>
              </w:r>
            </w:hyperlink>
            <w:r w:rsidR="00194C72" w:rsidRPr="002D3439">
              <w:rPr>
                <w:rFonts w:ascii="Times New Roman" w:eastAsia="Times New Roman" w:hAnsi="Times New Roman" w:cs="Times New Roman"/>
                <w:sz w:val="24"/>
                <w:szCs w:val="24"/>
                <w:lang w:val="en-US"/>
              </w:rPr>
              <w:t xml:space="preserve"> </w:t>
            </w:r>
          </w:p>
        </w:tc>
      </w:tr>
      <w:tr w:rsidR="002D3439" w:rsidRPr="002D3439" w:rsidTr="0064724A">
        <w:trPr>
          <w:trHeight w:val="353"/>
        </w:trPr>
        <w:tc>
          <w:tcPr>
            <w:tcW w:w="2652" w:type="dxa"/>
            <w:shd w:val="clear" w:color="auto" w:fill="auto"/>
            <w:tcMar>
              <w:top w:w="100" w:type="dxa"/>
              <w:left w:w="120" w:type="dxa"/>
              <w:bottom w:w="100" w:type="dxa"/>
              <w:right w:w="120" w:type="dxa"/>
            </w:tcMar>
          </w:tcPr>
          <w:p w:rsidR="00194C72" w:rsidRPr="005F0AF0" w:rsidRDefault="00194C72" w:rsidP="000D4979">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F0AF0">
              <w:rPr>
                <w:rFonts w:ascii="Times New Roman" w:hAnsi="Times New Roman" w:cs="Times New Roman"/>
                <w:sz w:val="28"/>
                <w:szCs w:val="28"/>
                <w:lang w:val="uk-UA"/>
              </w:rPr>
              <w:t>Сторінка курсу</w:t>
            </w:r>
          </w:p>
        </w:tc>
        <w:tc>
          <w:tcPr>
            <w:tcW w:w="7042" w:type="dxa"/>
            <w:shd w:val="clear" w:color="auto" w:fill="auto"/>
            <w:tcMar>
              <w:top w:w="100" w:type="dxa"/>
              <w:left w:w="120" w:type="dxa"/>
              <w:bottom w:w="100" w:type="dxa"/>
              <w:right w:w="120" w:type="dxa"/>
            </w:tcMar>
          </w:tcPr>
          <w:p w:rsidR="00194C72" w:rsidRPr="002D3439" w:rsidRDefault="00194C72" w:rsidP="000D4979">
            <w:pPr>
              <w:pStyle w:val="15"/>
              <w:widowControl w:val="0"/>
              <w:spacing w:line="240" w:lineRule="auto"/>
              <w:rPr>
                <w:rFonts w:ascii="Times New Roman" w:eastAsia="Times New Roman" w:hAnsi="Times New Roman" w:cs="Times New Roman"/>
                <w:sz w:val="24"/>
                <w:szCs w:val="24"/>
                <w:lang w:val="uk-UA"/>
              </w:rPr>
            </w:pPr>
          </w:p>
        </w:tc>
      </w:tr>
      <w:tr w:rsidR="002D3439" w:rsidRPr="002D3439" w:rsidTr="0064724A">
        <w:trPr>
          <w:trHeight w:val="350"/>
        </w:trPr>
        <w:tc>
          <w:tcPr>
            <w:tcW w:w="2652" w:type="dxa"/>
            <w:shd w:val="clear" w:color="auto" w:fill="auto"/>
            <w:tcMar>
              <w:top w:w="100" w:type="dxa"/>
              <w:left w:w="120" w:type="dxa"/>
              <w:bottom w:w="100" w:type="dxa"/>
              <w:right w:w="120" w:type="dxa"/>
            </w:tcMar>
          </w:tcPr>
          <w:p w:rsidR="00194C72" w:rsidRPr="005F0AF0" w:rsidRDefault="00194C72" w:rsidP="000D4979">
            <w:pPr>
              <w:pStyle w:val="15"/>
              <w:spacing w:line="240" w:lineRule="auto"/>
              <w:rPr>
                <w:rFonts w:ascii="Times New Roman" w:eastAsia="Times New Roman" w:hAnsi="Times New Roman" w:cs="Times New Roman"/>
                <w:sz w:val="28"/>
                <w:szCs w:val="28"/>
                <w:lang w:val="uk-UA"/>
              </w:rPr>
            </w:pPr>
            <w:r w:rsidRPr="005F0AF0">
              <w:rPr>
                <w:rFonts w:ascii="Times New Roman" w:eastAsia="Times New Roman" w:hAnsi="Times New Roman" w:cs="Times New Roman"/>
                <w:sz w:val="28"/>
                <w:szCs w:val="28"/>
                <w:lang w:val="uk-UA"/>
              </w:rPr>
              <w:t>Консультації</w:t>
            </w:r>
          </w:p>
        </w:tc>
        <w:tc>
          <w:tcPr>
            <w:tcW w:w="7042" w:type="dxa"/>
            <w:shd w:val="clear" w:color="auto" w:fill="auto"/>
            <w:tcMar>
              <w:top w:w="100" w:type="dxa"/>
              <w:left w:w="120" w:type="dxa"/>
              <w:bottom w:w="100" w:type="dxa"/>
              <w:right w:w="120" w:type="dxa"/>
            </w:tcMar>
          </w:tcPr>
          <w:p w:rsidR="00194C72" w:rsidRPr="006A25EC" w:rsidRDefault="00194C72" w:rsidP="006A25EC">
            <w:pPr>
              <w:pStyle w:val="15"/>
              <w:widowControl w:val="0"/>
              <w:pBdr>
                <w:top w:val="nil"/>
                <w:left w:val="nil"/>
                <w:bottom w:val="nil"/>
                <w:right w:val="nil"/>
                <w:between w:val="nil"/>
              </w:pBdr>
              <w:spacing w:line="240" w:lineRule="auto"/>
              <w:rPr>
                <w:rFonts w:ascii="Times New Roman" w:eastAsia="Times New Roman" w:hAnsi="Times New Roman" w:cs="Times New Roman"/>
                <w:sz w:val="28"/>
                <w:szCs w:val="28"/>
                <w:lang w:val="ru-RU"/>
              </w:rPr>
            </w:pPr>
            <w:r w:rsidRPr="005F0AF0">
              <w:rPr>
                <w:rFonts w:ascii="Times New Roman" w:eastAsia="Times New Roman" w:hAnsi="Times New Roman" w:cs="Times New Roman"/>
                <w:i/>
                <w:sz w:val="28"/>
                <w:szCs w:val="28"/>
                <w:lang w:val="uk-UA"/>
              </w:rPr>
              <w:t>Очні консультації</w:t>
            </w:r>
            <w:r w:rsidRPr="005F0AF0">
              <w:rPr>
                <w:rFonts w:ascii="Times New Roman" w:eastAsia="Times New Roman" w:hAnsi="Times New Roman" w:cs="Times New Roman"/>
                <w:sz w:val="28"/>
                <w:szCs w:val="28"/>
                <w:lang w:val="uk-UA"/>
              </w:rPr>
              <w:t xml:space="preserve">: </w:t>
            </w:r>
            <w:r w:rsidR="00370DF6">
              <w:rPr>
                <w:rFonts w:ascii="Times New Roman" w:eastAsia="Times New Roman" w:hAnsi="Times New Roman" w:cs="Times New Roman"/>
                <w:sz w:val="28"/>
                <w:szCs w:val="28"/>
                <w:lang w:val="uk-UA"/>
              </w:rPr>
              <w:t>Середа</w:t>
            </w:r>
            <w:r w:rsidRPr="005F0AF0">
              <w:rPr>
                <w:rFonts w:ascii="Times New Roman" w:eastAsia="Times New Roman" w:hAnsi="Times New Roman" w:cs="Times New Roman"/>
                <w:sz w:val="28"/>
                <w:szCs w:val="28"/>
                <w:lang w:val="uk-UA"/>
              </w:rPr>
              <w:t xml:space="preserve"> 1</w:t>
            </w:r>
            <w:r w:rsidR="005F0AF0">
              <w:rPr>
                <w:rFonts w:ascii="Times New Roman" w:eastAsia="Times New Roman" w:hAnsi="Times New Roman" w:cs="Times New Roman"/>
                <w:sz w:val="28"/>
                <w:szCs w:val="28"/>
                <w:lang w:val="en-US"/>
              </w:rPr>
              <w:t>5</w:t>
            </w:r>
            <w:r w:rsidRPr="005F0AF0">
              <w:rPr>
                <w:rFonts w:ascii="Times New Roman" w:eastAsia="Times New Roman" w:hAnsi="Times New Roman" w:cs="Times New Roman"/>
                <w:sz w:val="28"/>
                <w:szCs w:val="28"/>
                <w:lang w:val="uk-UA"/>
              </w:rPr>
              <w:t>.</w:t>
            </w:r>
            <w:r w:rsidR="005F0AF0">
              <w:rPr>
                <w:rFonts w:ascii="Times New Roman" w:eastAsia="Times New Roman" w:hAnsi="Times New Roman" w:cs="Times New Roman"/>
                <w:sz w:val="28"/>
                <w:szCs w:val="28"/>
                <w:lang w:val="en-US"/>
              </w:rPr>
              <w:t>0</w:t>
            </w:r>
            <w:r w:rsidRPr="005F0AF0">
              <w:rPr>
                <w:rFonts w:ascii="Times New Roman" w:eastAsia="Times New Roman" w:hAnsi="Times New Roman" w:cs="Times New Roman"/>
                <w:sz w:val="28"/>
                <w:szCs w:val="28"/>
                <w:lang w:val="uk-UA"/>
              </w:rPr>
              <w:t>0 – 1</w:t>
            </w:r>
            <w:r w:rsidR="005F0AF0">
              <w:rPr>
                <w:rFonts w:ascii="Times New Roman" w:eastAsia="Times New Roman" w:hAnsi="Times New Roman" w:cs="Times New Roman"/>
                <w:sz w:val="28"/>
                <w:szCs w:val="28"/>
                <w:lang w:val="en-US"/>
              </w:rPr>
              <w:t>6</w:t>
            </w:r>
            <w:r w:rsidRPr="005F0AF0">
              <w:rPr>
                <w:rFonts w:ascii="Times New Roman" w:eastAsia="Times New Roman" w:hAnsi="Times New Roman" w:cs="Times New Roman"/>
                <w:sz w:val="28"/>
                <w:szCs w:val="28"/>
                <w:lang w:val="uk-UA"/>
              </w:rPr>
              <w:t xml:space="preserve">.30 аудиторія </w:t>
            </w:r>
            <w:r w:rsidRPr="005F0AF0">
              <w:rPr>
                <w:rFonts w:ascii="Times New Roman" w:eastAsia="Times New Roman" w:hAnsi="Times New Roman" w:cs="Times New Roman"/>
                <w:sz w:val="28"/>
                <w:szCs w:val="28"/>
                <w:lang w:val="en-US"/>
              </w:rPr>
              <w:t>4</w:t>
            </w:r>
            <w:r w:rsidR="005F0AF0">
              <w:rPr>
                <w:rFonts w:ascii="Times New Roman" w:eastAsia="Times New Roman" w:hAnsi="Times New Roman" w:cs="Times New Roman"/>
                <w:sz w:val="28"/>
                <w:szCs w:val="28"/>
                <w:lang w:val="en-US"/>
              </w:rPr>
              <w:t>0</w:t>
            </w:r>
            <w:r w:rsidR="006A25EC">
              <w:rPr>
                <w:rFonts w:ascii="Times New Roman" w:eastAsia="Times New Roman" w:hAnsi="Times New Roman" w:cs="Times New Roman"/>
                <w:sz w:val="28"/>
                <w:szCs w:val="28"/>
                <w:lang w:val="ru-RU"/>
              </w:rPr>
              <w:t>6</w:t>
            </w:r>
          </w:p>
        </w:tc>
      </w:tr>
    </w:tbl>
    <w:p w:rsidR="00194C72" w:rsidRPr="0064724A" w:rsidRDefault="00194C72" w:rsidP="000D4979">
      <w:pPr>
        <w:pStyle w:val="a6"/>
        <w:spacing w:after="0"/>
        <w:ind w:left="0"/>
        <w:jc w:val="center"/>
        <w:rPr>
          <w:b/>
          <w:bCs/>
          <w:caps/>
          <w:sz w:val="16"/>
          <w:szCs w:val="16"/>
          <w:lang w:val="uk-UA"/>
        </w:rPr>
      </w:pPr>
    </w:p>
    <w:p w:rsidR="00194C72" w:rsidRPr="002D3439" w:rsidRDefault="00194C72" w:rsidP="000D4979">
      <w:pPr>
        <w:pStyle w:val="a6"/>
        <w:spacing w:after="0"/>
        <w:ind w:left="0"/>
        <w:jc w:val="center"/>
        <w:rPr>
          <w:b/>
          <w:bCs/>
          <w:caps/>
          <w:lang w:val="uk-UA"/>
        </w:rPr>
      </w:pPr>
      <w:r w:rsidRPr="002D3439">
        <w:rPr>
          <w:b/>
          <w:bCs/>
          <w:caps/>
          <w:lang w:val="uk-UA"/>
        </w:rPr>
        <w:t>2. цІЛІ ТА ЗАВДАННЯ навчальНОЇ ДИСЦИПЛИНИ</w:t>
      </w:r>
    </w:p>
    <w:p w:rsidR="00194C72" w:rsidRPr="0064724A" w:rsidRDefault="00194C72" w:rsidP="000D4979">
      <w:pPr>
        <w:spacing w:after="0" w:line="240" w:lineRule="auto"/>
        <w:jc w:val="both"/>
        <w:rPr>
          <w:rFonts w:ascii="Times New Roman" w:hAnsi="Times New Roman"/>
          <w:b/>
          <w:sz w:val="16"/>
          <w:szCs w:val="16"/>
          <w:lang w:val="uk-UA"/>
        </w:rPr>
      </w:pPr>
    </w:p>
    <w:p w:rsidR="00370DF6" w:rsidRPr="00370DF6" w:rsidRDefault="00194C72" w:rsidP="00370DF6">
      <w:pPr>
        <w:shd w:val="clear" w:color="auto" w:fill="FFFFFF"/>
        <w:spacing w:after="0"/>
        <w:ind w:right="19" w:firstLine="567"/>
        <w:jc w:val="both"/>
        <w:rPr>
          <w:rFonts w:ascii="Times New Roman" w:eastAsia="Times New Roman" w:hAnsi="Times New Roman"/>
          <w:b/>
          <w:sz w:val="28"/>
          <w:szCs w:val="28"/>
          <w:lang w:val="uk-UA" w:eastAsia="ru-RU"/>
        </w:rPr>
      </w:pPr>
      <w:r w:rsidRPr="00370DF6">
        <w:rPr>
          <w:rFonts w:ascii="Times New Roman" w:eastAsia="Times New Roman" w:hAnsi="Times New Roman"/>
          <w:color w:val="000000"/>
          <w:sz w:val="28"/>
          <w:szCs w:val="28"/>
          <w:lang w:val="uk-UA" w:eastAsia="uk-UA"/>
        </w:rPr>
        <w:t>Основн</w:t>
      </w:r>
      <w:r w:rsidR="00F10A8E" w:rsidRPr="00370DF6">
        <w:rPr>
          <w:rFonts w:ascii="Times New Roman" w:eastAsia="Times New Roman" w:hAnsi="Times New Roman"/>
          <w:color w:val="000000"/>
          <w:sz w:val="28"/>
          <w:szCs w:val="28"/>
          <w:lang w:val="uk-UA" w:eastAsia="uk-UA"/>
        </w:rPr>
        <w:t>ою</w:t>
      </w:r>
      <w:r w:rsidRPr="00370DF6">
        <w:rPr>
          <w:rFonts w:ascii="Times New Roman" w:eastAsia="Times New Roman" w:hAnsi="Times New Roman"/>
          <w:color w:val="000000"/>
          <w:sz w:val="28"/>
          <w:szCs w:val="28"/>
          <w:lang w:val="uk-UA" w:eastAsia="uk-UA"/>
        </w:rPr>
        <w:t xml:space="preserve"> мет</w:t>
      </w:r>
      <w:r w:rsidR="00F10A8E" w:rsidRPr="00370DF6">
        <w:rPr>
          <w:rFonts w:ascii="Times New Roman" w:eastAsia="Times New Roman" w:hAnsi="Times New Roman"/>
          <w:color w:val="000000"/>
          <w:sz w:val="28"/>
          <w:szCs w:val="28"/>
          <w:lang w:val="uk-UA" w:eastAsia="uk-UA"/>
        </w:rPr>
        <w:t>ою</w:t>
      </w:r>
      <w:r w:rsidRPr="00370DF6">
        <w:rPr>
          <w:rFonts w:ascii="Times New Roman" w:eastAsia="Times New Roman" w:hAnsi="Times New Roman"/>
          <w:color w:val="000000"/>
          <w:sz w:val="28"/>
          <w:szCs w:val="28"/>
          <w:lang w:val="uk-UA" w:eastAsia="uk-UA"/>
        </w:rPr>
        <w:t xml:space="preserve"> вивчення </w:t>
      </w:r>
      <w:r w:rsidR="00F10A8E" w:rsidRPr="00370DF6">
        <w:rPr>
          <w:rFonts w:ascii="Times New Roman" w:eastAsia="Times New Roman" w:hAnsi="Times New Roman"/>
          <w:color w:val="000000"/>
          <w:sz w:val="28"/>
          <w:szCs w:val="28"/>
          <w:lang w:val="uk-UA" w:eastAsia="uk-UA"/>
        </w:rPr>
        <w:t>навчальної</w:t>
      </w:r>
      <w:r w:rsidR="005F0AF0" w:rsidRPr="00370DF6">
        <w:rPr>
          <w:rFonts w:ascii="Times New Roman" w:eastAsia="Times New Roman" w:hAnsi="Times New Roman"/>
          <w:color w:val="000000"/>
          <w:sz w:val="28"/>
          <w:szCs w:val="28"/>
          <w:lang w:val="uk-UA" w:eastAsia="uk-UA"/>
        </w:rPr>
        <w:t xml:space="preserve"> дисципліни</w:t>
      </w:r>
      <w:r w:rsidR="00370DF6" w:rsidRPr="00370DF6">
        <w:rPr>
          <w:rFonts w:ascii="Times New Roman" w:eastAsia="Times New Roman" w:hAnsi="Times New Roman"/>
          <w:color w:val="000000"/>
          <w:sz w:val="28"/>
          <w:szCs w:val="28"/>
          <w:lang w:val="uk-UA" w:eastAsia="uk-UA"/>
        </w:rPr>
        <w:t xml:space="preserve"> є формування</w:t>
      </w:r>
      <w:r w:rsidR="00370DF6" w:rsidRPr="00370DF6">
        <w:rPr>
          <w:rFonts w:ascii="Times New Roman" w:hAnsi="Times New Roman"/>
          <w:color w:val="000000"/>
          <w:sz w:val="28"/>
          <w:szCs w:val="28"/>
          <w:lang w:val="uk-UA" w:eastAsia="uk-UA"/>
        </w:rPr>
        <w:t xml:space="preserve"> вмінь та знань, визначених освітньо-кваліфікаційною характеристикою, за сукупністю і рівнями їх сформованості, необхідними для вирішення професійних завдань.</w:t>
      </w:r>
    </w:p>
    <w:p w:rsidR="00370DF6" w:rsidRPr="00370DF6" w:rsidRDefault="00370DF6" w:rsidP="00370DF6">
      <w:pPr>
        <w:shd w:val="clear" w:color="auto" w:fill="FFFFFF"/>
        <w:spacing w:after="0" w:line="240" w:lineRule="auto"/>
        <w:ind w:right="19" w:firstLine="567"/>
        <w:jc w:val="both"/>
        <w:rPr>
          <w:rFonts w:ascii="Times New Roman" w:eastAsia="Times New Roman" w:hAnsi="Times New Roman"/>
          <w:color w:val="000000"/>
          <w:sz w:val="28"/>
          <w:szCs w:val="28"/>
          <w:lang w:val="uk-UA" w:eastAsia="uk-UA"/>
        </w:rPr>
      </w:pPr>
      <w:r w:rsidRPr="00370DF6">
        <w:rPr>
          <w:rFonts w:ascii="Times New Roman" w:eastAsia="Times New Roman" w:hAnsi="Times New Roman"/>
          <w:color w:val="000000"/>
          <w:sz w:val="28"/>
          <w:szCs w:val="28"/>
          <w:lang w:val="uk-UA" w:eastAsia="uk-UA"/>
        </w:rPr>
        <w:t>Забезпечення відповідних сучасним вимогам знань курсантів закономірностей суспільного розвитку, критеріїв прогресивності розвитку цивілізації, взаємозв’язок економічного та духовного зростання сучасного суспільства.</w:t>
      </w:r>
    </w:p>
    <w:p w:rsidR="005F0AF0" w:rsidRPr="00F10A8E" w:rsidRDefault="005F0AF0" w:rsidP="000D4979">
      <w:pPr>
        <w:pStyle w:val="aff5"/>
        <w:spacing w:line="240" w:lineRule="auto"/>
        <w:ind w:right="141" w:firstLine="567"/>
        <w:jc w:val="both"/>
        <w:rPr>
          <w:sz w:val="16"/>
          <w:szCs w:val="16"/>
          <w:lang w:val="uk-UA"/>
        </w:rPr>
      </w:pPr>
    </w:p>
    <w:p w:rsidR="00194C72" w:rsidRDefault="00194C72" w:rsidP="000D4979">
      <w:pPr>
        <w:tabs>
          <w:tab w:val="left" w:pos="9355"/>
        </w:tabs>
        <w:spacing w:after="0" w:line="240" w:lineRule="auto"/>
        <w:ind w:firstLine="567"/>
        <w:jc w:val="both"/>
        <w:rPr>
          <w:rFonts w:ascii="Times New Roman" w:eastAsia="Times New Roman" w:hAnsi="Times New Roman"/>
          <w:sz w:val="28"/>
          <w:szCs w:val="28"/>
          <w:lang w:val="uk-UA" w:eastAsia="uk-UA" w:bidi="uk-UA"/>
        </w:rPr>
      </w:pPr>
      <w:r w:rsidRPr="00F10A8E">
        <w:rPr>
          <w:rFonts w:ascii="Times New Roman" w:eastAsia="Times New Roman" w:hAnsi="Times New Roman"/>
          <w:b/>
          <w:bCs/>
          <w:iCs/>
          <w:sz w:val="28"/>
          <w:szCs w:val="28"/>
          <w:lang w:val="uk-UA"/>
        </w:rPr>
        <w:t>Мова навчання</w:t>
      </w:r>
      <w:r w:rsidR="00F10A8E">
        <w:rPr>
          <w:rFonts w:ascii="Times New Roman" w:eastAsia="Times New Roman" w:hAnsi="Times New Roman"/>
          <w:sz w:val="28"/>
          <w:szCs w:val="28"/>
          <w:lang w:val="uk-UA" w:eastAsia="uk-UA" w:bidi="uk-UA"/>
        </w:rPr>
        <w:t xml:space="preserve"> – українська.</w:t>
      </w:r>
    </w:p>
    <w:p w:rsidR="00F10A8E" w:rsidRPr="00F10A8E" w:rsidRDefault="00F10A8E" w:rsidP="000D4979">
      <w:pPr>
        <w:tabs>
          <w:tab w:val="left" w:pos="9355"/>
        </w:tabs>
        <w:spacing w:after="0" w:line="240" w:lineRule="auto"/>
        <w:ind w:firstLine="567"/>
        <w:jc w:val="both"/>
        <w:rPr>
          <w:rFonts w:ascii="Times New Roman" w:eastAsia="Times New Roman" w:hAnsi="Times New Roman"/>
          <w:sz w:val="16"/>
          <w:szCs w:val="16"/>
          <w:lang w:val="uk-UA" w:eastAsia="uk-UA" w:bidi="uk-UA"/>
        </w:rPr>
      </w:pPr>
    </w:p>
    <w:p w:rsidR="00F10A8E" w:rsidRPr="00F10A8E" w:rsidRDefault="00194C72" w:rsidP="000D4979">
      <w:pPr>
        <w:widowControl w:val="0"/>
        <w:spacing w:after="0" w:line="240" w:lineRule="auto"/>
        <w:ind w:firstLine="567"/>
        <w:contextualSpacing/>
        <w:jc w:val="both"/>
        <w:rPr>
          <w:rFonts w:ascii="Times New Roman" w:eastAsia="Arial Unicode MS" w:hAnsi="Times New Roman"/>
          <w:sz w:val="28"/>
          <w:szCs w:val="28"/>
          <w:lang w:val="uk-UA" w:eastAsia="uk-UA" w:bidi="uk-UA"/>
        </w:rPr>
      </w:pPr>
      <w:r w:rsidRPr="00F10A8E">
        <w:rPr>
          <w:rFonts w:ascii="Times New Roman" w:eastAsia="Times New Roman" w:hAnsi="Times New Roman"/>
          <w:b/>
          <w:bCs/>
          <w:iCs/>
          <w:sz w:val="28"/>
          <w:szCs w:val="28"/>
          <w:lang w:val="uk-UA"/>
        </w:rPr>
        <w:t xml:space="preserve">Статус дисципліни </w:t>
      </w:r>
      <w:r w:rsidR="00884A33" w:rsidRPr="00F10A8E">
        <w:rPr>
          <w:rFonts w:ascii="Times New Roman" w:eastAsia="Arial Unicode MS" w:hAnsi="Times New Roman"/>
          <w:sz w:val="28"/>
          <w:szCs w:val="28"/>
          <w:lang w:val="uk-UA" w:eastAsia="uk-UA" w:bidi="uk-UA"/>
        </w:rPr>
        <w:t>–</w:t>
      </w:r>
      <w:r w:rsidRPr="00F10A8E">
        <w:rPr>
          <w:rFonts w:ascii="Times New Roman" w:eastAsia="Arial Unicode MS" w:hAnsi="Times New Roman"/>
          <w:sz w:val="28"/>
          <w:szCs w:val="28"/>
          <w:lang w:val="uk-UA" w:eastAsia="uk-UA" w:bidi="uk-UA"/>
        </w:rPr>
        <w:t xml:space="preserve"> </w:t>
      </w:r>
      <w:r w:rsidR="00884A33" w:rsidRPr="00F10A8E">
        <w:rPr>
          <w:rFonts w:ascii="Times New Roman" w:eastAsia="Arial Unicode MS" w:hAnsi="Times New Roman"/>
          <w:sz w:val="28"/>
          <w:szCs w:val="28"/>
          <w:lang w:val="uk-UA" w:eastAsia="uk-UA" w:bidi="uk-UA"/>
        </w:rPr>
        <w:t>обов’язкова частина</w:t>
      </w:r>
      <w:r w:rsidR="00F10A8E">
        <w:rPr>
          <w:rFonts w:ascii="Times New Roman" w:eastAsia="Arial Unicode MS" w:hAnsi="Times New Roman"/>
          <w:sz w:val="28"/>
          <w:szCs w:val="28"/>
          <w:lang w:val="uk-UA" w:eastAsia="uk-UA" w:bidi="uk-UA"/>
        </w:rPr>
        <w:t>.</w:t>
      </w:r>
    </w:p>
    <w:p w:rsidR="00F10A8E" w:rsidRPr="00F10A8E" w:rsidRDefault="00F10A8E" w:rsidP="000D4979">
      <w:pPr>
        <w:widowControl w:val="0"/>
        <w:spacing w:after="0" w:line="240" w:lineRule="auto"/>
        <w:ind w:firstLine="567"/>
        <w:contextualSpacing/>
        <w:jc w:val="both"/>
        <w:rPr>
          <w:rFonts w:ascii="Times New Roman" w:eastAsia="Arial Unicode MS" w:hAnsi="Times New Roman"/>
          <w:sz w:val="16"/>
          <w:szCs w:val="16"/>
          <w:lang w:val="uk-UA" w:eastAsia="uk-UA" w:bidi="uk-UA"/>
        </w:rPr>
      </w:pPr>
    </w:p>
    <w:p w:rsidR="00370DF6" w:rsidRPr="00370DF6" w:rsidRDefault="00370DF6" w:rsidP="00370DF6">
      <w:pPr>
        <w:spacing w:after="0" w:line="240" w:lineRule="auto"/>
        <w:ind w:firstLine="567"/>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 xml:space="preserve">Метою викладання навчальної дисципліни  «Філософія»  – допомогти курсантам сформувати уявлення про проблематику та мову філософії, її методи, поняття та категорії, про історію філософії та її підхід до вирішення сучасних глобальних проблем, що дозволило б самостійно орієнтуватися не лише на належному рівні в науково-філософській термінології, але й крізь призму останньої зрозуміти не менш складні та суперечливі процеси життя. </w:t>
      </w:r>
    </w:p>
    <w:p w:rsidR="00F10A8E" w:rsidRDefault="00370DF6" w:rsidP="000D4979">
      <w:pPr>
        <w:tabs>
          <w:tab w:val="left" w:pos="9355"/>
        </w:tabs>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w:t>
      </w:r>
      <w:r w:rsidR="00F10A8E" w:rsidRPr="00F10A8E">
        <w:rPr>
          <w:rFonts w:ascii="Times New Roman" w:eastAsia="Times New Roman" w:hAnsi="Times New Roman"/>
          <w:sz w:val="28"/>
          <w:szCs w:val="28"/>
          <w:lang w:val="uk-UA" w:eastAsia="ru-RU"/>
        </w:rPr>
        <w:t>ормування свідомості курсантів, в якій поєднуються знання, погляди, уявлення про суспільний розвиток, усвідомлення ними нерозривного зв'язку</w:t>
      </w:r>
      <w:r>
        <w:rPr>
          <w:rFonts w:ascii="Times New Roman" w:eastAsia="Times New Roman" w:hAnsi="Times New Roman"/>
          <w:sz w:val="28"/>
          <w:szCs w:val="28"/>
          <w:lang w:val="uk-UA" w:eastAsia="ru-RU"/>
        </w:rPr>
        <w:t xml:space="preserve"> та</w:t>
      </w:r>
      <w:r w:rsidR="00F10A8E" w:rsidRPr="00F10A8E">
        <w:rPr>
          <w:rFonts w:ascii="Times New Roman" w:eastAsia="Times New Roman" w:hAnsi="Times New Roman"/>
          <w:sz w:val="28"/>
          <w:szCs w:val="28"/>
          <w:lang w:val="uk-UA" w:eastAsia="ru-RU"/>
        </w:rPr>
        <w:t xml:space="preserve"> виховання громадянського патріотизму, відповідальності за долю своєї Батьківщини</w:t>
      </w:r>
      <w:r>
        <w:rPr>
          <w:rFonts w:ascii="Times New Roman" w:eastAsia="Times New Roman" w:hAnsi="Times New Roman"/>
          <w:sz w:val="28"/>
          <w:szCs w:val="28"/>
          <w:lang w:val="uk-UA" w:eastAsia="ru-RU"/>
        </w:rPr>
        <w:t>.</w:t>
      </w:r>
    </w:p>
    <w:p w:rsidR="00370DF6" w:rsidRPr="0064724A" w:rsidRDefault="00370DF6" w:rsidP="000D4979">
      <w:pPr>
        <w:tabs>
          <w:tab w:val="left" w:pos="9355"/>
        </w:tabs>
        <w:spacing w:after="0" w:line="240" w:lineRule="auto"/>
        <w:ind w:firstLine="567"/>
        <w:jc w:val="both"/>
        <w:rPr>
          <w:rFonts w:ascii="Times New Roman" w:eastAsia="Times New Roman" w:hAnsi="Times New Roman"/>
          <w:sz w:val="16"/>
          <w:szCs w:val="16"/>
          <w:lang w:val="uk-UA" w:eastAsia="ru-RU"/>
        </w:rPr>
      </w:pPr>
    </w:p>
    <w:p w:rsidR="00370DF6" w:rsidRPr="00370DF6" w:rsidRDefault="00370DF6" w:rsidP="00370DF6">
      <w:pPr>
        <w:ind w:firstLine="567"/>
        <w:jc w:val="both"/>
        <w:rPr>
          <w:rFonts w:ascii="Times New Roman" w:eastAsia="Times New Roman" w:hAnsi="Times New Roman"/>
          <w:sz w:val="28"/>
          <w:szCs w:val="28"/>
          <w:lang w:val="uk-UA" w:eastAsia="ru-RU"/>
        </w:rPr>
      </w:pPr>
      <w:r w:rsidRPr="00370DF6">
        <w:rPr>
          <w:rFonts w:ascii="Times New Roman" w:eastAsia="Times New Roman" w:hAnsi="Times New Roman"/>
          <w:b/>
          <w:sz w:val="28"/>
          <w:szCs w:val="28"/>
          <w:lang w:val="uk-UA" w:eastAsia="ru-RU"/>
        </w:rPr>
        <w:t>Предметом</w:t>
      </w:r>
      <w:r w:rsidRPr="00370DF6">
        <w:rPr>
          <w:rFonts w:ascii="Times New Roman" w:eastAsia="Times New Roman" w:hAnsi="Times New Roman"/>
          <w:sz w:val="28"/>
          <w:szCs w:val="28"/>
          <w:lang w:val="uk-UA" w:eastAsia="ru-RU"/>
        </w:rPr>
        <w:t xml:space="preserve"> дисципліни є педагогічний процес як особливий вид взаємодії людей; закони, закономірності, принципи, методи, засоби, форми, зміст і технології організації й здійснення педагогічного процесу (його компонентів); становлення і розвиток особистості та групи (колективу) у педагогічному процесі.</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x-none"/>
        </w:rPr>
      </w:pPr>
      <w:r w:rsidRPr="00370DF6">
        <w:rPr>
          <w:rFonts w:ascii="Times New Roman" w:eastAsia="Times New Roman" w:hAnsi="Times New Roman"/>
          <w:sz w:val="28"/>
          <w:szCs w:val="28"/>
          <w:lang w:val="uk-UA" w:eastAsia="x-none"/>
        </w:rPr>
        <w:lastRenderedPageBreak/>
        <w:t>Наукову основу дисципліни складає теорія і практика педагогічного супроводження життєдіяльності особистості та групи (колективу).</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Методологічною основою викладення дисципліни є філософія, загальна психологія, методологія педагогіки, положення інших нормативно-правових документів.</w:t>
      </w:r>
    </w:p>
    <w:p w:rsidR="00370DF6" w:rsidRPr="00370DF6" w:rsidRDefault="00370DF6" w:rsidP="00370DF6">
      <w:pPr>
        <w:spacing w:after="0" w:line="240" w:lineRule="auto"/>
        <w:ind w:firstLine="720"/>
        <w:jc w:val="both"/>
        <w:rPr>
          <w:rFonts w:ascii="Times New Roman" w:eastAsia="Times New Roman" w:hAnsi="Times New Roman"/>
          <w:sz w:val="28"/>
          <w:szCs w:val="28"/>
          <w:lang w:val="uk-UA" w:eastAsia="ru-RU"/>
        </w:rPr>
      </w:pPr>
      <w:r w:rsidRPr="00370DF6">
        <w:rPr>
          <w:rFonts w:ascii="Times New Roman" w:eastAsia="Times New Roman" w:hAnsi="Times New Roman"/>
          <w:sz w:val="28"/>
          <w:szCs w:val="28"/>
          <w:lang w:val="uk-UA" w:eastAsia="ru-RU"/>
        </w:rPr>
        <w:t>В підготовці фахівця дисципліна займає одне з головних місць, тому що вона забезпечує випускників теоретичними знаннями і практичними навичками, необхідними для здійснення навчально-виховного процесу, формує загальні основи філософської педагогічної культури.</w:t>
      </w:r>
    </w:p>
    <w:p w:rsidR="00F10A8E" w:rsidRPr="00F10A8E" w:rsidRDefault="00F10A8E" w:rsidP="000D4979">
      <w:pPr>
        <w:tabs>
          <w:tab w:val="left" w:pos="9355"/>
        </w:tabs>
        <w:spacing w:after="0" w:line="240" w:lineRule="auto"/>
        <w:ind w:firstLine="567"/>
        <w:jc w:val="both"/>
        <w:rPr>
          <w:rFonts w:ascii="Times New Roman" w:eastAsia="Times New Roman" w:hAnsi="Times New Roman"/>
          <w:sz w:val="16"/>
          <w:szCs w:val="16"/>
          <w:lang w:val="uk-UA" w:eastAsia="ru-RU"/>
        </w:rPr>
      </w:pPr>
    </w:p>
    <w:p w:rsidR="006A25EC" w:rsidRDefault="006F785B" w:rsidP="006F785B">
      <w:pPr>
        <w:tabs>
          <w:tab w:val="left" w:pos="3900"/>
        </w:tabs>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          </w:t>
      </w:r>
      <w:proofErr w:type="spellStart"/>
      <w:r w:rsidR="00194C72" w:rsidRPr="003D3C4E">
        <w:rPr>
          <w:rFonts w:ascii="Times New Roman" w:hAnsi="Times New Roman"/>
          <w:sz w:val="28"/>
          <w:szCs w:val="28"/>
          <w:shd w:val="clear" w:color="auto" w:fill="FFFFFF"/>
          <w:lang w:val="uk-UA"/>
        </w:rPr>
        <w:t>Силабус</w:t>
      </w:r>
      <w:proofErr w:type="spellEnd"/>
      <w:r w:rsidR="00194C72" w:rsidRPr="003D3C4E">
        <w:rPr>
          <w:rFonts w:ascii="Times New Roman" w:hAnsi="Times New Roman"/>
          <w:sz w:val="28"/>
          <w:szCs w:val="28"/>
          <w:shd w:val="clear" w:color="auto" w:fill="FFFFFF"/>
          <w:lang w:val="uk-UA"/>
        </w:rPr>
        <w:t xml:space="preserve"> складено відповідно до вимог освітньо-професійної програми підготовки освітнь</w:t>
      </w:r>
      <w:r w:rsidR="006A25EC">
        <w:rPr>
          <w:rFonts w:ascii="Times New Roman" w:hAnsi="Times New Roman"/>
          <w:sz w:val="28"/>
          <w:szCs w:val="28"/>
          <w:shd w:val="clear" w:color="auto" w:fill="FFFFFF"/>
          <w:lang w:val="uk-UA"/>
        </w:rPr>
        <w:t>о-кваліфікаційного рівня бакала</w:t>
      </w:r>
      <w:r>
        <w:rPr>
          <w:rFonts w:ascii="Times New Roman" w:hAnsi="Times New Roman"/>
          <w:sz w:val="28"/>
          <w:szCs w:val="28"/>
          <w:shd w:val="clear" w:color="auto" w:fill="FFFFFF"/>
          <w:lang w:val="uk-UA"/>
        </w:rPr>
        <w:t>вр.</w:t>
      </w:r>
    </w:p>
    <w:p w:rsidR="006A25EC" w:rsidRPr="006A25EC" w:rsidRDefault="006A25EC" w:rsidP="006A25EC">
      <w:pPr>
        <w:tabs>
          <w:tab w:val="left" w:pos="3900"/>
        </w:tabs>
        <w:ind w:left="360"/>
        <w:jc w:val="center"/>
        <w:rPr>
          <w:rFonts w:ascii="Times New Roman" w:eastAsia="Times New Roman" w:hAnsi="Times New Roman"/>
          <w:b/>
          <w:sz w:val="28"/>
          <w:szCs w:val="28"/>
          <w:lang w:val="uk-UA" w:eastAsia="ru-RU"/>
        </w:rPr>
      </w:pPr>
      <w:r w:rsidRPr="006A25EC">
        <w:rPr>
          <w:rFonts w:ascii="Times New Roman" w:eastAsia="Times New Roman" w:hAnsi="Times New Roman"/>
          <w:b/>
          <w:sz w:val="28"/>
          <w:szCs w:val="28"/>
          <w:lang w:val="uk-UA" w:eastAsia="ru-RU"/>
        </w:rPr>
        <w:t>Мета та завдання навчальної дисципліни</w:t>
      </w:r>
    </w:p>
    <w:p w:rsidR="006A25EC" w:rsidRPr="006A25EC" w:rsidRDefault="006A25EC" w:rsidP="006A25EC">
      <w:pPr>
        <w:shd w:val="clear" w:color="auto" w:fill="FFFFFF"/>
        <w:spacing w:after="0" w:line="240" w:lineRule="auto"/>
        <w:ind w:right="19" w:firstLine="567"/>
        <w:jc w:val="both"/>
        <w:rPr>
          <w:rFonts w:ascii="Times New Roman" w:hAnsi="Times New Roman"/>
          <w:color w:val="000000"/>
          <w:sz w:val="28"/>
          <w:szCs w:val="28"/>
          <w:lang w:val="uk-UA" w:eastAsia="uk-UA"/>
        </w:rPr>
      </w:pPr>
      <w:r w:rsidRPr="006F785B">
        <w:rPr>
          <w:rFonts w:ascii="Times New Roman" w:eastAsia="Times New Roman" w:hAnsi="Times New Roman"/>
          <w:sz w:val="28"/>
          <w:szCs w:val="28"/>
          <w:lang w:val="uk-UA" w:eastAsia="ru-RU"/>
        </w:rPr>
        <w:t>Мета</w:t>
      </w:r>
      <w:r w:rsidRPr="006A25EC">
        <w:rPr>
          <w:rFonts w:ascii="Times New Roman" w:eastAsia="Times New Roman" w:hAnsi="Times New Roman"/>
          <w:b/>
          <w:sz w:val="28"/>
          <w:szCs w:val="28"/>
          <w:lang w:val="uk-UA" w:eastAsia="ru-RU"/>
        </w:rPr>
        <w:t xml:space="preserve">: </w:t>
      </w:r>
      <w:r w:rsidRPr="006A25EC">
        <w:rPr>
          <w:rFonts w:ascii="Times New Roman" w:hAnsi="Times New Roman"/>
          <w:color w:val="000000"/>
          <w:sz w:val="28"/>
          <w:szCs w:val="28"/>
          <w:lang w:val="uk-UA" w:eastAsia="uk-UA"/>
        </w:rPr>
        <w:t>формування вмінь та знань, визначених освітньо-кваліфікаційною характеристикою, за сукупністю і рівнями їх сформованості, необхідними для вирішення професійних завдань.</w:t>
      </w:r>
    </w:p>
    <w:p w:rsidR="006A25EC" w:rsidRPr="006A25EC" w:rsidRDefault="006A25EC" w:rsidP="006A25EC">
      <w:pPr>
        <w:shd w:val="clear" w:color="auto" w:fill="FFFFFF"/>
        <w:spacing w:after="0" w:line="240" w:lineRule="auto"/>
        <w:ind w:right="19" w:firstLine="567"/>
        <w:jc w:val="both"/>
        <w:rPr>
          <w:rFonts w:ascii="Times New Roman" w:eastAsia="Times New Roman" w:hAnsi="Times New Roman"/>
          <w:b/>
          <w:sz w:val="28"/>
          <w:szCs w:val="28"/>
          <w:lang w:val="uk-UA" w:eastAsia="ru-RU"/>
        </w:rPr>
      </w:pPr>
      <w:r w:rsidRPr="006A25EC">
        <w:rPr>
          <w:rFonts w:ascii="Times New Roman" w:hAnsi="Times New Roman"/>
          <w:color w:val="000000"/>
          <w:sz w:val="28"/>
          <w:szCs w:val="28"/>
          <w:lang w:val="uk-UA" w:eastAsia="uk-UA"/>
        </w:rPr>
        <w:t xml:space="preserve">Навчальна дисципліна </w:t>
      </w:r>
      <w:r w:rsidRPr="006A25EC">
        <w:rPr>
          <w:rFonts w:ascii="Times New Roman" w:eastAsia="Times New Roman" w:hAnsi="Times New Roman"/>
          <w:sz w:val="28"/>
          <w:szCs w:val="28"/>
          <w:lang w:val="uk-UA" w:eastAsia="ru-RU"/>
        </w:rPr>
        <w:t xml:space="preserve">“Філософія” забезпечує набуття наведених компетентностей та досягнення програмних результатів навчання у відповідності до освітньо-професійної програми. </w:t>
      </w:r>
    </w:p>
    <w:p w:rsidR="006A25EC" w:rsidRPr="006A25EC" w:rsidRDefault="006A25EC" w:rsidP="006A25EC">
      <w:pPr>
        <w:shd w:val="clear" w:color="auto" w:fill="FFFFFF"/>
        <w:spacing w:after="0" w:line="240" w:lineRule="auto"/>
        <w:ind w:right="19" w:firstLine="567"/>
        <w:jc w:val="both"/>
        <w:rPr>
          <w:rFonts w:ascii="Times New Roman" w:eastAsia="Times New Roman" w:hAnsi="Times New Roman"/>
          <w:color w:val="000000"/>
          <w:sz w:val="20"/>
          <w:szCs w:val="20"/>
          <w:lang w:val="uk-UA" w:eastAsia="uk-UA"/>
        </w:rPr>
      </w:pPr>
    </w:p>
    <w:p w:rsidR="006A25EC" w:rsidRPr="006A25EC" w:rsidRDefault="006A25EC" w:rsidP="006A25EC">
      <w:pPr>
        <w:shd w:val="clear" w:color="auto" w:fill="FFFFFF"/>
        <w:spacing w:after="0" w:line="240" w:lineRule="auto"/>
        <w:ind w:right="19" w:firstLine="567"/>
        <w:jc w:val="both"/>
        <w:rPr>
          <w:rFonts w:ascii="Times New Roman" w:eastAsia="Times New Roman" w:hAnsi="Times New Roman"/>
          <w:i/>
          <w:sz w:val="28"/>
          <w:szCs w:val="28"/>
          <w:lang w:eastAsia="uk-UA"/>
        </w:rPr>
      </w:pPr>
      <w:r w:rsidRPr="006A25EC">
        <w:rPr>
          <w:rFonts w:ascii="Times New Roman" w:eastAsia="Times New Roman" w:hAnsi="Times New Roman"/>
          <w:i/>
          <w:sz w:val="28"/>
          <w:szCs w:val="28"/>
          <w:lang w:val="uk-UA" w:eastAsia="uk-UA"/>
        </w:rPr>
        <w:t>Компетентності</w:t>
      </w:r>
      <w:r w:rsidRPr="006A25EC">
        <w:rPr>
          <w:rFonts w:ascii="Times New Roman" w:eastAsia="Times New Roman" w:hAnsi="Times New Roman"/>
          <w:i/>
          <w:sz w:val="28"/>
          <w:szCs w:val="28"/>
          <w:lang w:eastAsia="uk-UA"/>
        </w:rPr>
        <w:t>:</w:t>
      </w:r>
    </w:p>
    <w:p w:rsidR="006A25EC" w:rsidRPr="006A25EC" w:rsidRDefault="006A25EC" w:rsidP="006A25EC">
      <w:pPr>
        <w:shd w:val="clear" w:color="auto" w:fill="FFFFFF"/>
        <w:spacing w:after="0" w:line="240" w:lineRule="auto"/>
        <w:ind w:right="19" w:firstLine="567"/>
        <w:jc w:val="both"/>
        <w:rPr>
          <w:rFonts w:ascii="Times New Roman" w:eastAsia="Times New Roman" w:hAnsi="Times New Roman"/>
          <w:sz w:val="28"/>
          <w:szCs w:val="28"/>
          <w:lang w:val="uk-UA" w:eastAsia="uk-UA"/>
        </w:rPr>
      </w:pPr>
      <w:r w:rsidRPr="006A25EC">
        <w:rPr>
          <w:rFonts w:ascii="Times New Roman" w:eastAsia="Times New Roman" w:hAnsi="Times New Roman"/>
          <w:i/>
          <w:color w:val="FF0000"/>
          <w:sz w:val="28"/>
          <w:szCs w:val="28"/>
          <w:lang w:eastAsia="uk-UA"/>
        </w:rPr>
        <w:t xml:space="preserve">  </w:t>
      </w:r>
      <w:r w:rsidRPr="006A25EC">
        <w:rPr>
          <w:rFonts w:ascii="Times New Roman" w:eastAsia="Times New Roman" w:hAnsi="Times New Roman"/>
          <w:sz w:val="28"/>
          <w:szCs w:val="28"/>
          <w:lang w:eastAsia="uk-UA"/>
        </w:rPr>
        <w:t xml:space="preserve">К03.  </w:t>
      </w:r>
      <w:r w:rsidRPr="006A25EC">
        <w:rPr>
          <w:rFonts w:ascii="Times New Roman" w:eastAsia="Times New Roman" w:hAnsi="Times New Roman"/>
          <w:sz w:val="28"/>
          <w:szCs w:val="28"/>
          <w:lang w:val="uk-UA" w:eastAsia="uk-UA"/>
        </w:rPr>
        <w:t>Здатність до адаптації та дій в новій ситуації</w:t>
      </w:r>
    </w:p>
    <w:p w:rsidR="006A25EC" w:rsidRPr="006A25EC" w:rsidRDefault="006A25EC" w:rsidP="006A25EC">
      <w:pPr>
        <w:spacing w:after="0"/>
        <w:ind w:firstLine="708"/>
        <w:jc w:val="both"/>
        <w:rPr>
          <w:rFonts w:ascii="Times New Roman" w:hAnsi="Times New Roman"/>
          <w:sz w:val="28"/>
          <w:szCs w:val="28"/>
          <w:lang w:val="uk-UA"/>
        </w:rPr>
      </w:pPr>
      <w:r w:rsidRPr="006A25EC">
        <w:rPr>
          <w:rFonts w:ascii="Times New Roman" w:hAnsi="Times New Roman"/>
          <w:sz w:val="28"/>
          <w:szCs w:val="28"/>
          <w:lang w:val="uk-UA"/>
        </w:rPr>
        <w:t xml:space="preserve">К05. </w:t>
      </w:r>
      <w:r w:rsidRPr="006A25EC">
        <w:rPr>
          <w:rFonts w:ascii="Times New Roman" w:eastAsia="Times New Roman" w:hAnsi="Times New Roman"/>
          <w:sz w:val="28"/>
          <w:szCs w:val="28"/>
          <w:lang w:val="uk-UA" w:eastAsia="ru-RU"/>
        </w:rPr>
        <w:t>Визначеність і наполегливість щодо поставлених завдань і взятих обов’язків</w:t>
      </w:r>
    </w:p>
    <w:p w:rsidR="006A25EC" w:rsidRPr="006A25EC" w:rsidRDefault="006A25EC" w:rsidP="006A25EC">
      <w:pPr>
        <w:spacing w:after="0"/>
        <w:ind w:firstLine="708"/>
        <w:jc w:val="both"/>
        <w:rPr>
          <w:rFonts w:ascii="Times New Roman" w:eastAsia="Times New Roman" w:hAnsi="Times New Roman"/>
          <w:sz w:val="28"/>
          <w:szCs w:val="28"/>
          <w:lang w:val="uk-UA" w:eastAsia="ru-RU"/>
        </w:rPr>
      </w:pPr>
      <w:r w:rsidRPr="006A25EC">
        <w:rPr>
          <w:rFonts w:ascii="Times New Roman" w:hAnsi="Times New Roman"/>
          <w:sz w:val="28"/>
          <w:szCs w:val="28"/>
          <w:lang w:val="uk-UA"/>
        </w:rPr>
        <w:t xml:space="preserve">К10. </w:t>
      </w:r>
      <w:r w:rsidRPr="006A25EC">
        <w:rPr>
          <w:rFonts w:ascii="Times New Roman" w:eastAsia="Times New Roman" w:hAnsi="Times New Roman"/>
          <w:sz w:val="28"/>
          <w:szCs w:val="28"/>
          <w:lang w:val="uk-UA" w:eastAsia="ru-RU"/>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8172E7" w:rsidRPr="008172E7" w:rsidRDefault="008172E7" w:rsidP="000D4979">
      <w:pPr>
        <w:spacing w:after="0" w:line="240" w:lineRule="auto"/>
        <w:ind w:firstLine="567"/>
        <w:jc w:val="both"/>
        <w:rPr>
          <w:rFonts w:ascii="Times New Roman" w:hAnsi="Times New Roman"/>
          <w:b/>
          <w:sz w:val="16"/>
          <w:szCs w:val="16"/>
          <w:lang w:val="uk-UA"/>
        </w:rPr>
      </w:pPr>
    </w:p>
    <w:p w:rsidR="00194C72" w:rsidRDefault="00194C72" w:rsidP="000D4979">
      <w:pPr>
        <w:spacing w:after="0" w:line="240" w:lineRule="auto"/>
        <w:ind w:firstLine="567"/>
        <w:jc w:val="both"/>
        <w:rPr>
          <w:rFonts w:ascii="Times New Roman" w:hAnsi="Times New Roman"/>
          <w:b/>
          <w:sz w:val="28"/>
          <w:szCs w:val="28"/>
          <w:lang w:val="uk-UA"/>
        </w:rPr>
      </w:pPr>
      <w:r w:rsidRPr="006D60AE">
        <w:rPr>
          <w:rFonts w:ascii="Times New Roman" w:hAnsi="Times New Roman"/>
          <w:b/>
          <w:sz w:val="28"/>
          <w:szCs w:val="28"/>
          <w:lang w:val="uk-UA"/>
        </w:rPr>
        <w:t>Програмні результати навчання:</w:t>
      </w:r>
    </w:p>
    <w:p w:rsidR="006C6E95" w:rsidRPr="0064724A" w:rsidRDefault="006C6E95" w:rsidP="000D4979">
      <w:pPr>
        <w:spacing w:after="0" w:line="240" w:lineRule="auto"/>
        <w:ind w:firstLine="567"/>
        <w:jc w:val="both"/>
        <w:rPr>
          <w:rFonts w:ascii="Times New Roman" w:hAnsi="Times New Roman"/>
          <w:b/>
          <w:sz w:val="16"/>
          <w:szCs w:val="16"/>
          <w:lang w:val="uk-UA"/>
        </w:rPr>
      </w:pPr>
    </w:p>
    <w:p w:rsidR="006C6E95" w:rsidRPr="006C6E95" w:rsidRDefault="006C6E95" w:rsidP="006C6E95">
      <w:pPr>
        <w:spacing w:after="0" w:line="240" w:lineRule="auto"/>
        <w:ind w:firstLine="720"/>
        <w:jc w:val="both"/>
        <w:rPr>
          <w:rFonts w:ascii="Times New Roman" w:eastAsia="Times New Roman" w:hAnsi="Times New Roman"/>
          <w:b/>
          <w:sz w:val="28"/>
          <w:szCs w:val="28"/>
          <w:lang w:val="uk-UA" w:eastAsia="ru-RU"/>
        </w:rPr>
      </w:pPr>
      <w:r w:rsidRPr="006C6E95">
        <w:rPr>
          <w:rFonts w:ascii="Times New Roman" w:eastAsia="Times New Roman" w:hAnsi="Times New Roman"/>
          <w:b/>
          <w:sz w:val="28"/>
          <w:szCs w:val="28"/>
          <w:lang w:val="uk-UA" w:eastAsia="ru-RU"/>
        </w:rPr>
        <w:t>знати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 xml:space="preserve">предмет, структуру та основні функції філософського знання;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 xml:space="preserve">зміст та призначення основних філософських категорій; </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історичні етапи розвитку філософії;</w:t>
      </w:r>
    </w:p>
    <w:p w:rsidR="006C6E95" w:rsidRPr="006C6E95" w:rsidRDefault="006C6E95" w:rsidP="008B7EA0">
      <w:pPr>
        <w:numPr>
          <w:ilvl w:val="0"/>
          <w:numId w:val="3"/>
        </w:numPr>
        <w:spacing w:after="0" w:line="240" w:lineRule="auto"/>
        <w:ind w:left="851"/>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головні філософські проблеми, способи їх вирішення на сучасному етапі.</w:t>
      </w:r>
    </w:p>
    <w:p w:rsidR="006C6E95" w:rsidRPr="006C6E95" w:rsidRDefault="006C6E95" w:rsidP="006C6E95">
      <w:pPr>
        <w:spacing w:after="0" w:line="240" w:lineRule="auto"/>
        <w:ind w:left="1080"/>
        <w:jc w:val="both"/>
        <w:rPr>
          <w:rFonts w:ascii="Times New Roman" w:eastAsia="Times New Roman" w:hAnsi="Times New Roman"/>
          <w:sz w:val="16"/>
          <w:szCs w:val="16"/>
          <w:lang w:val="uk-UA" w:eastAsia="ru-RU"/>
        </w:rPr>
      </w:pPr>
    </w:p>
    <w:p w:rsidR="006C6E95" w:rsidRPr="006C6E95" w:rsidRDefault="006C6E95" w:rsidP="006C6E95">
      <w:pPr>
        <w:spacing w:after="0" w:line="240" w:lineRule="auto"/>
        <w:ind w:firstLine="720"/>
        <w:jc w:val="both"/>
        <w:rPr>
          <w:rFonts w:ascii="Times New Roman" w:eastAsia="Times New Roman" w:hAnsi="Times New Roman"/>
          <w:b/>
          <w:sz w:val="28"/>
          <w:szCs w:val="28"/>
          <w:lang w:val="uk-UA" w:eastAsia="ru-RU"/>
        </w:rPr>
      </w:pPr>
      <w:r w:rsidRPr="006C6E95">
        <w:rPr>
          <w:rFonts w:ascii="Times New Roman" w:eastAsia="Times New Roman" w:hAnsi="Times New Roman"/>
          <w:b/>
          <w:sz w:val="28"/>
          <w:szCs w:val="28"/>
          <w:lang w:val="uk-UA" w:eastAsia="ru-RU"/>
        </w:rPr>
        <w:t xml:space="preserve"> вміти :</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опановувати історичні та теоретичні аспекти філософського знання;</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розвивати критичні та аналітичні здібності мислення;</w:t>
      </w:r>
    </w:p>
    <w:p w:rsidR="006C6E95" w:rsidRPr="006C6E95" w:rsidRDefault="006C6E95" w:rsidP="008B7EA0">
      <w:pPr>
        <w:numPr>
          <w:ilvl w:val="0"/>
          <w:numId w:val="3"/>
        </w:numPr>
        <w:spacing w:after="0" w:line="240" w:lineRule="auto"/>
        <w:jc w:val="both"/>
        <w:rPr>
          <w:rFonts w:ascii="Times New Roman" w:eastAsia="Times New Roman" w:hAnsi="Times New Roman"/>
          <w:sz w:val="28"/>
          <w:szCs w:val="28"/>
          <w:lang w:val="uk-UA" w:eastAsia="ru-RU"/>
        </w:rPr>
      </w:pPr>
      <w:r w:rsidRPr="006C6E95">
        <w:rPr>
          <w:rFonts w:ascii="Times New Roman" w:eastAsia="Times New Roman" w:hAnsi="Times New Roman"/>
          <w:sz w:val="28"/>
          <w:szCs w:val="28"/>
          <w:lang w:val="uk-UA" w:eastAsia="ru-RU"/>
        </w:rPr>
        <w:t>вміти формулювати проблеми під кутом зору їх філософського осмислення.</w:t>
      </w:r>
    </w:p>
    <w:p w:rsidR="006C6E95" w:rsidRPr="0064724A" w:rsidRDefault="006C6E95" w:rsidP="000D4979">
      <w:pPr>
        <w:spacing w:after="0" w:line="240" w:lineRule="auto"/>
        <w:ind w:firstLine="567"/>
        <w:jc w:val="both"/>
        <w:rPr>
          <w:rFonts w:ascii="Times New Roman" w:hAnsi="Times New Roman"/>
          <w:b/>
          <w:sz w:val="16"/>
          <w:szCs w:val="16"/>
          <w:lang w:val="uk-UA"/>
        </w:rPr>
      </w:pPr>
    </w:p>
    <w:p w:rsidR="00194C72" w:rsidRPr="000D4979" w:rsidRDefault="006D60AE" w:rsidP="006C6E95">
      <w:pPr>
        <w:ind w:firstLine="720"/>
        <w:jc w:val="both"/>
        <w:rPr>
          <w:rFonts w:ascii="Times New Roman" w:eastAsia="Times New Roman" w:hAnsi="Times New Roman"/>
          <w:sz w:val="28"/>
          <w:szCs w:val="28"/>
          <w:lang w:val="uk-UA" w:eastAsia="ru-RU"/>
        </w:rPr>
      </w:pPr>
      <w:r w:rsidRPr="006D60AE">
        <w:rPr>
          <w:rFonts w:ascii="Times New Roman" w:eastAsia="Times New Roman" w:hAnsi="Times New Roman"/>
          <w:sz w:val="28"/>
          <w:szCs w:val="28"/>
          <w:lang w:val="uk-UA" w:eastAsia="ru-RU"/>
        </w:rPr>
        <w:lastRenderedPageBreak/>
        <w:t xml:space="preserve">На вивчення навчальної дисципліни відводиться </w:t>
      </w:r>
      <w:r w:rsidR="006F785B">
        <w:rPr>
          <w:rFonts w:ascii="Times New Roman" w:eastAsia="Times New Roman" w:hAnsi="Times New Roman"/>
          <w:sz w:val="28"/>
          <w:szCs w:val="28"/>
          <w:lang w:val="uk-UA" w:eastAsia="ru-RU"/>
        </w:rPr>
        <w:t>90 годин / 3</w:t>
      </w:r>
      <w:r w:rsidR="006C6E95" w:rsidRPr="006C6E95">
        <w:rPr>
          <w:rFonts w:ascii="Times New Roman" w:eastAsia="Times New Roman" w:hAnsi="Times New Roman"/>
          <w:sz w:val="28"/>
          <w:szCs w:val="28"/>
          <w:lang w:val="uk-UA" w:eastAsia="ru-RU"/>
        </w:rPr>
        <w:t xml:space="preserve"> кредити ECTS.</w:t>
      </w:r>
      <w:r w:rsidR="006C6E95">
        <w:rPr>
          <w:rFonts w:ascii="Times New Roman" w:eastAsia="Times New Roman" w:hAnsi="Times New Roman"/>
          <w:sz w:val="28"/>
          <w:szCs w:val="28"/>
          <w:lang w:val="uk-UA" w:eastAsia="ru-RU"/>
        </w:rPr>
        <w:t xml:space="preserve"> </w:t>
      </w:r>
      <w:r w:rsidR="000D4979" w:rsidRPr="000D4979">
        <w:rPr>
          <w:rFonts w:ascii="Times New Roman" w:eastAsia="Times New Roman" w:hAnsi="Times New Roman"/>
          <w:sz w:val="28"/>
          <w:szCs w:val="28"/>
          <w:lang w:val="uk-UA" w:eastAsia="ru-RU"/>
        </w:rPr>
        <w:t>Ф</w:t>
      </w:r>
      <w:r w:rsidR="00194C72" w:rsidRPr="000D4979">
        <w:rPr>
          <w:rFonts w:ascii="Times New Roman" w:eastAsia="Times New Roman" w:hAnsi="Times New Roman"/>
          <w:sz w:val="28"/>
          <w:szCs w:val="28"/>
          <w:lang w:val="uk-UA" w:eastAsia="ru-RU"/>
        </w:rPr>
        <w:t xml:space="preserve">орма підсумкового контролю </w:t>
      </w:r>
      <w:r w:rsidR="005E2662" w:rsidRPr="000D4979">
        <w:rPr>
          <w:rFonts w:ascii="Times New Roman" w:eastAsia="Times New Roman" w:hAnsi="Times New Roman"/>
          <w:sz w:val="28"/>
          <w:szCs w:val="28"/>
          <w:lang w:val="uk-UA" w:eastAsia="ru-RU"/>
        </w:rPr>
        <w:t>–</w:t>
      </w:r>
      <w:r w:rsidR="00194C72" w:rsidRPr="000D4979">
        <w:rPr>
          <w:rFonts w:ascii="Times New Roman" w:eastAsia="Times New Roman" w:hAnsi="Times New Roman"/>
          <w:sz w:val="28"/>
          <w:szCs w:val="28"/>
          <w:lang w:val="uk-UA" w:eastAsia="ru-RU"/>
        </w:rPr>
        <w:t xml:space="preserve"> </w:t>
      </w:r>
      <w:r w:rsidR="006F785B">
        <w:rPr>
          <w:rFonts w:ascii="Times New Roman" w:eastAsia="Times New Roman" w:hAnsi="Times New Roman"/>
          <w:sz w:val="28"/>
          <w:szCs w:val="28"/>
          <w:lang w:val="uk-UA" w:eastAsia="ru-RU"/>
        </w:rPr>
        <w:t>екзамен</w:t>
      </w:r>
      <w:r w:rsidR="005E2662" w:rsidRPr="000D4979">
        <w:rPr>
          <w:rFonts w:ascii="Times New Roman" w:eastAsia="Times New Roman" w:hAnsi="Times New Roman"/>
          <w:sz w:val="28"/>
          <w:szCs w:val="28"/>
          <w:lang w:val="uk-UA" w:eastAsia="ru-RU"/>
        </w:rPr>
        <w:t>.</w:t>
      </w:r>
    </w:p>
    <w:p w:rsidR="006C6E95" w:rsidRDefault="006C6E95" w:rsidP="006C6E95">
      <w:pPr>
        <w:suppressAutoHyphens/>
        <w:spacing w:after="0" w:line="240" w:lineRule="auto"/>
        <w:ind w:firstLine="567"/>
        <w:jc w:val="center"/>
        <w:rPr>
          <w:rFonts w:ascii="Times New Roman" w:hAnsi="Times New Roman"/>
          <w:b/>
          <w:bCs/>
          <w:smallCaps/>
          <w:sz w:val="24"/>
          <w:lang w:val="uk-UA" w:eastAsia="ru-RU"/>
        </w:rPr>
      </w:pPr>
      <w:r w:rsidRPr="002D3439">
        <w:rPr>
          <w:rFonts w:ascii="Times New Roman" w:hAnsi="Times New Roman"/>
          <w:b/>
          <w:sz w:val="24"/>
          <w:lang w:val="uk-UA"/>
        </w:rPr>
        <w:t xml:space="preserve">3. </w:t>
      </w:r>
      <w:r w:rsidRPr="002D3439">
        <w:rPr>
          <w:rFonts w:ascii="Times New Roman" w:hAnsi="Times New Roman"/>
          <w:b/>
          <w:bCs/>
          <w:smallCaps/>
          <w:sz w:val="24"/>
          <w:lang w:val="uk-UA" w:eastAsia="ru-RU"/>
        </w:rPr>
        <w:t>ПРОГРАМА, СТРУКТУРА (ТЕМАТИЧНИЙ ПЛАН) НАВЧАЛЬНОЇ ДИСЦИПЛІНИ</w:t>
      </w:r>
    </w:p>
    <w:p w:rsidR="000535BE" w:rsidRPr="00E95BDA" w:rsidRDefault="000535BE" w:rsidP="000D4979">
      <w:pPr>
        <w:suppressAutoHyphens/>
        <w:spacing w:after="0" w:line="240" w:lineRule="auto"/>
        <w:ind w:firstLine="567"/>
        <w:jc w:val="center"/>
        <w:rPr>
          <w:rFonts w:ascii="Times New Roman" w:hAnsi="Times New Roman"/>
          <w:b/>
          <w:sz w:val="16"/>
          <w:szCs w:val="16"/>
          <w:lang w:val="uk-UA"/>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3508"/>
        <w:gridCol w:w="851"/>
        <w:gridCol w:w="850"/>
        <w:gridCol w:w="851"/>
        <w:gridCol w:w="850"/>
        <w:gridCol w:w="767"/>
        <w:gridCol w:w="1444"/>
      </w:tblGrid>
      <w:tr w:rsidR="000535BE" w:rsidRPr="000535BE" w:rsidTr="000535BE">
        <w:trPr>
          <w:trHeight w:val="260"/>
        </w:trPr>
        <w:tc>
          <w:tcPr>
            <w:tcW w:w="711" w:type="dxa"/>
            <w:vMerge w:val="restart"/>
            <w:shd w:val="clear" w:color="auto" w:fill="auto"/>
          </w:tcPr>
          <w:p w:rsidR="000535BE" w:rsidRPr="000535BE" w:rsidRDefault="000535BE" w:rsidP="000535BE">
            <w:pPr>
              <w:spacing w:after="0" w:line="240" w:lineRule="auto"/>
              <w:rPr>
                <w:rFonts w:ascii="Times New Roman" w:eastAsia="Times New Roman" w:hAnsi="Times New Roman"/>
                <w:sz w:val="24"/>
                <w:szCs w:val="24"/>
                <w:lang w:val="uk-UA" w:eastAsia="ru-RU"/>
              </w:rPr>
            </w:pPr>
            <w:r w:rsidRPr="000535BE">
              <w:rPr>
                <w:rFonts w:ascii="Times New Roman" w:eastAsia="Times New Roman" w:hAnsi="Times New Roman"/>
                <w:sz w:val="24"/>
                <w:szCs w:val="24"/>
                <w:lang w:val="uk-UA" w:eastAsia="ru-RU"/>
              </w:rPr>
              <w:t xml:space="preserve">№ </w:t>
            </w:r>
          </w:p>
          <w:p w:rsidR="000535BE" w:rsidRPr="000535BE" w:rsidRDefault="000535BE" w:rsidP="000535BE">
            <w:pPr>
              <w:spacing w:after="0" w:line="240" w:lineRule="auto"/>
              <w:rPr>
                <w:rFonts w:ascii="Times New Roman" w:eastAsia="Times New Roman" w:hAnsi="Times New Roman"/>
                <w:sz w:val="20"/>
                <w:szCs w:val="20"/>
                <w:lang w:val="uk-UA" w:eastAsia="ru-RU"/>
              </w:rPr>
            </w:pPr>
            <w:r w:rsidRPr="000535BE">
              <w:rPr>
                <w:rFonts w:ascii="Times New Roman" w:eastAsia="Times New Roman" w:hAnsi="Times New Roman"/>
                <w:sz w:val="24"/>
                <w:szCs w:val="24"/>
                <w:lang w:val="uk-UA" w:eastAsia="ru-RU"/>
              </w:rPr>
              <w:t>п/п</w:t>
            </w:r>
          </w:p>
        </w:tc>
        <w:tc>
          <w:tcPr>
            <w:tcW w:w="3508" w:type="dxa"/>
            <w:vMerge w:val="restart"/>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Назва тем</w:t>
            </w:r>
          </w:p>
        </w:tc>
        <w:tc>
          <w:tcPr>
            <w:tcW w:w="851" w:type="dxa"/>
            <w:vMerge w:val="restart"/>
            <w:tcBorders>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3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Види занять і розподіл годин</w:t>
            </w:r>
          </w:p>
        </w:tc>
        <w:tc>
          <w:tcPr>
            <w:tcW w:w="1444" w:type="dxa"/>
            <w:vMerge w:val="restart"/>
            <w:tcBorders>
              <w:lef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Форма контролю</w:t>
            </w:r>
          </w:p>
        </w:tc>
      </w:tr>
      <w:tr w:rsidR="000535BE" w:rsidRPr="000535BE" w:rsidTr="000535BE">
        <w:trPr>
          <w:trHeight w:val="280"/>
        </w:trPr>
        <w:tc>
          <w:tcPr>
            <w:tcW w:w="711" w:type="dxa"/>
            <w:vMerge/>
            <w:tcBorders>
              <w:bottom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3508" w:type="dxa"/>
            <w:vMerge/>
            <w:tcBorders>
              <w:bottom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851" w:type="dxa"/>
            <w:vMerge/>
            <w:tcBorders>
              <w:bottom w:val="single" w:sz="4" w:space="0" w:color="auto"/>
              <w:right w:val="single" w:sz="4" w:space="0" w:color="auto"/>
            </w:tcBorders>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Лекції</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Семінари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Сам. робот.</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контр.</w:t>
            </w:r>
          </w:p>
        </w:tc>
        <w:tc>
          <w:tcPr>
            <w:tcW w:w="1444" w:type="dxa"/>
            <w:vMerge/>
            <w:tcBorders>
              <w:left w:val="single" w:sz="4" w:space="0" w:color="auto"/>
              <w:bottom w:val="single" w:sz="4" w:space="0" w:color="auto"/>
            </w:tcBorders>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r>
      <w:tr w:rsidR="000535BE" w:rsidRPr="000535BE" w:rsidTr="000535BE">
        <w:tc>
          <w:tcPr>
            <w:tcW w:w="9832" w:type="dxa"/>
            <w:gridSpan w:val="8"/>
            <w:shd w:val="clear" w:color="auto" w:fill="auto"/>
          </w:tcPr>
          <w:p w:rsidR="000535BE" w:rsidRPr="000535BE" w:rsidRDefault="000535BE" w:rsidP="000535BE">
            <w:pPr>
              <w:spacing w:after="0" w:line="240" w:lineRule="auto"/>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Модуль </w:t>
            </w:r>
            <w:r w:rsidRPr="000535BE">
              <w:rPr>
                <w:rFonts w:ascii="Times New Roman" w:eastAsia="Times New Roman" w:hAnsi="Times New Roman"/>
                <w:sz w:val="20"/>
                <w:szCs w:val="20"/>
                <w:lang w:val="en-US" w:eastAsia="ru-RU"/>
              </w:rPr>
              <w:t>I</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uk-UA" w:eastAsia="ru-RU"/>
              </w:rPr>
              <w:t>Вступ до філософії та основні етапи її історичного розвитку</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1.1.</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Вступ до філософії</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1.2.</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Стародавнього світу</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1.3.</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Середньовіччя (</w:t>
            </w:r>
            <w:r w:rsidRPr="000535BE">
              <w:rPr>
                <w:rFonts w:ascii="Times New Roman" w:eastAsia="Times New Roman" w:hAnsi="Times New Roman"/>
                <w:sz w:val="20"/>
                <w:szCs w:val="20"/>
                <w:lang w:val="en-US" w:eastAsia="ru-RU"/>
              </w:rPr>
              <w:t>IV</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en-US" w:eastAsia="ru-RU"/>
              </w:rPr>
              <w:t>XIII</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епохи Відродження</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en-US" w:eastAsia="ru-RU"/>
              </w:rPr>
              <w:t>XIV</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en-US" w:eastAsia="ru-RU"/>
              </w:rPr>
              <w:t>XVI</w:t>
            </w:r>
            <w:r w:rsidRPr="000535BE">
              <w:rPr>
                <w:rFonts w:ascii="Times New Roman" w:eastAsia="Times New Roman" w:hAnsi="Times New Roman"/>
                <w:sz w:val="20"/>
                <w:szCs w:val="20"/>
                <w:lang w:val="uk-UA" w:eastAsia="ru-RU"/>
              </w:rPr>
              <w:t xml:space="preserve"> ст.</w:t>
            </w:r>
            <w:r w:rsidRPr="000535BE">
              <w:rPr>
                <w:rFonts w:ascii="Times New Roman" w:eastAsia="Times New Roman" w:hAnsi="Times New Roman"/>
                <w:sz w:val="20"/>
                <w:szCs w:val="20"/>
                <w:lang w:eastAsia="ru-RU"/>
              </w:rPr>
              <w:t>)</w:t>
            </w:r>
            <w:r w:rsidRPr="000535BE">
              <w:rPr>
                <w:rFonts w:ascii="Times New Roman" w:eastAsia="Times New Roman" w:hAnsi="Times New Roman"/>
                <w:sz w:val="20"/>
                <w:szCs w:val="20"/>
                <w:lang w:val="uk-UA" w:eastAsia="ru-RU"/>
              </w:rPr>
              <w:t xml:space="preserve"> та Нового часу (</w:t>
            </w:r>
            <w:r w:rsidRPr="000535BE">
              <w:rPr>
                <w:rFonts w:ascii="Times New Roman" w:eastAsia="Times New Roman" w:hAnsi="Times New Roman"/>
                <w:sz w:val="20"/>
                <w:szCs w:val="20"/>
                <w:lang w:val="en-US" w:eastAsia="ru-RU"/>
              </w:rPr>
              <w:t>XVII</w:t>
            </w:r>
            <w:r w:rsidRPr="000535BE">
              <w:rPr>
                <w:rFonts w:ascii="Times New Roman" w:eastAsia="Times New Roman" w:hAnsi="Times New Roman"/>
                <w:sz w:val="20"/>
                <w:szCs w:val="20"/>
                <w:lang w:val="uk-UA" w:eastAsia="ru-RU"/>
              </w:rPr>
              <w:t xml:space="preserve"> – </w:t>
            </w:r>
            <w:r w:rsidRPr="000535BE">
              <w:rPr>
                <w:rFonts w:ascii="Times New Roman" w:eastAsia="Times New Roman" w:hAnsi="Times New Roman"/>
                <w:sz w:val="20"/>
                <w:szCs w:val="20"/>
                <w:lang w:val="en-US" w:eastAsia="ru-RU"/>
              </w:rPr>
              <w:t>XVIII</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1.5.</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Німецька філософія Нового часу (середини </w:t>
            </w:r>
            <w:r w:rsidRPr="000535BE">
              <w:rPr>
                <w:rFonts w:ascii="Times New Roman" w:eastAsia="Times New Roman" w:hAnsi="Times New Roman"/>
                <w:sz w:val="20"/>
                <w:szCs w:val="20"/>
                <w:lang w:val="en-US" w:eastAsia="ru-RU"/>
              </w:rPr>
              <w:t>XVIII</w:t>
            </w:r>
            <w:r w:rsidRPr="000535BE">
              <w:rPr>
                <w:rFonts w:ascii="Times New Roman" w:eastAsia="Times New Roman" w:hAnsi="Times New Roman"/>
                <w:sz w:val="20"/>
                <w:szCs w:val="20"/>
                <w:lang w:eastAsia="ru-RU"/>
              </w:rPr>
              <w:t xml:space="preserve"> – </w:t>
            </w:r>
            <w:r w:rsidRPr="000535BE">
              <w:rPr>
                <w:rFonts w:ascii="Times New Roman" w:eastAsia="Times New Roman" w:hAnsi="Times New Roman"/>
                <w:sz w:val="20"/>
                <w:szCs w:val="20"/>
                <w:lang w:val="uk-UA" w:eastAsia="ru-RU"/>
              </w:rPr>
              <w:t xml:space="preserve">початку </w:t>
            </w:r>
            <w:r w:rsidRPr="000535BE">
              <w:rPr>
                <w:rFonts w:ascii="Times New Roman" w:eastAsia="Times New Roman" w:hAnsi="Times New Roman"/>
                <w:sz w:val="20"/>
                <w:szCs w:val="20"/>
                <w:lang w:val="en-US" w:eastAsia="ru-RU"/>
              </w:rPr>
              <w:t>XIX</w:t>
            </w:r>
            <w:r w:rsidRPr="000535BE">
              <w:rPr>
                <w:rFonts w:ascii="Times New Roman" w:eastAsia="Times New Roman" w:hAnsi="Times New Roman"/>
                <w:sz w:val="20"/>
                <w:szCs w:val="20"/>
                <w:lang w:eastAsia="ru-RU"/>
              </w:rPr>
              <w:t xml:space="preserve"> </w:t>
            </w:r>
            <w:r w:rsidRPr="000535BE">
              <w:rPr>
                <w:rFonts w:ascii="Times New Roman" w:eastAsia="Times New Roman" w:hAnsi="Times New Roman"/>
                <w:sz w:val="20"/>
                <w:szCs w:val="20"/>
                <w:lang w:val="uk-UA" w:eastAsia="ru-RU"/>
              </w:rPr>
              <w:t>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tc>
      </w:tr>
      <w:tr w:rsidR="000535BE" w:rsidRPr="006A25EC"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1.6.</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Європейська філософія (</w:t>
            </w:r>
            <w:r w:rsidRPr="000535BE">
              <w:rPr>
                <w:rFonts w:ascii="Times New Roman" w:eastAsia="Times New Roman" w:hAnsi="Times New Roman"/>
                <w:sz w:val="20"/>
                <w:szCs w:val="20"/>
                <w:lang w:val="en-US" w:eastAsia="ru-RU"/>
              </w:rPr>
              <w:t>XIX</w:t>
            </w:r>
            <w:r w:rsidRPr="000535BE">
              <w:rPr>
                <w:rFonts w:ascii="Times New Roman" w:eastAsia="Times New Roman" w:hAnsi="Times New Roman"/>
                <w:sz w:val="20"/>
                <w:szCs w:val="20"/>
                <w:lang w:val="uk-UA" w:eastAsia="ru-RU"/>
              </w:rPr>
              <w:t xml:space="preserve"> – </w:t>
            </w:r>
            <w:r w:rsidRPr="000535BE">
              <w:rPr>
                <w:rFonts w:ascii="Times New Roman" w:eastAsia="Times New Roman" w:hAnsi="Times New Roman"/>
                <w:sz w:val="20"/>
                <w:szCs w:val="20"/>
                <w:lang w:val="en-US" w:eastAsia="ru-RU"/>
              </w:rPr>
              <w:t>XX</w:t>
            </w:r>
            <w:r w:rsidRPr="000535BE">
              <w:rPr>
                <w:rFonts w:ascii="Times New Roman" w:eastAsia="Times New Roman" w:hAnsi="Times New Roman"/>
                <w:sz w:val="20"/>
                <w:szCs w:val="20"/>
                <w:lang w:val="uk-UA" w:eastAsia="ru-RU"/>
              </w:rPr>
              <w:t xml:space="preserve"> ст.)</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Усна відповідь, письмові відповіді,</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реферат</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1.7.</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Українська філософія: періодизація, ідеї, представники</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10</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Модульна контрольна робота №1</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МКР</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56</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26</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Модульний контроль</w:t>
            </w:r>
          </w:p>
        </w:tc>
      </w:tr>
      <w:tr w:rsidR="000535BE" w:rsidRPr="000535BE" w:rsidTr="000535BE">
        <w:tc>
          <w:tcPr>
            <w:tcW w:w="9832" w:type="dxa"/>
            <w:gridSpan w:val="8"/>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 xml:space="preserve">Модуль </w:t>
            </w:r>
            <w:r w:rsidRPr="000535BE">
              <w:rPr>
                <w:rFonts w:ascii="Times New Roman" w:eastAsia="Times New Roman" w:hAnsi="Times New Roman"/>
                <w:sz w:val="20"/>
                <w:szCs w:val="20"/>
                <w:lang w:val="en-US" w:eastAsia="ru-RU"/>
              </w:rPr>
              <w:t>II</w:t>
            </w:r>
            <w:r w:rsidRPr="000535BE">
              <w:rPr>
                <w:rFonts w:ascii="Times New Roman" w:eastAsia="Times New Roman" w:hAnsi="Times New Roman"/>
                <w:sz w:val="20"/>
                <w:szCs w:val="20"/>
                <w:lang w:val="uk-UA" w:eastAsia="ru-RU"/>
              </w:rPr>
              <w:t>. Теорія філософії в її основних розділах</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2.1.</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Онтологія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Гносеологія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2.3.</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Філософія як аксіологія</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2.4.</w:t>
            </w: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Соціальна філософія та філософія історії</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Конспект, письмові відповіді</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Модульна контрольна робота №2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МКР</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Всього</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34</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8</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16</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Модульний контроль</w:t>
            </w:r>
          </w:p>
        </w:tc>
      </w:tr>
      <w:tr w:rsidR="000535BE" w:rsidRPr="000535BE" w:rsidTr="000535BE">
        <w:tc>
          <w:tcPr>
            <w:tcW w:w="71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p>
        </w:tc>
        <w:tc>
          <w:tcPr>
            <w:tcW w:w="3508"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i/>
                <w:sz w:val="20"/>
                <w:szCs w:val="20"/>
                <w:lang w:val="uk-UA" w:eastAsia="ru-RU"/>
              </w:rPr>
            </w:pPr>
            <w:r w:rsidRPr="000535BE">
              <w:rPr>
                <w:rFonts w:ascii="Times New Roman" w:eastAsia="Times New Roman" w:hAnsi="Times New Roman"/>
                <w:i/>
                <w:sz w:val="20"/>
                <w:szCs w:val="20"/>
                <w:lang w:val="uk-UA" w:eastAsia="ru-RU"/>
              </w:rPr>
              <w:t>Разом з дисципліни</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90</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851"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22</w:t>
            </w:r>
          </w:p>
        </w:tc>
        <w:tc>
          <w:tcPr>
            <w:tcW w:w="850"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42</w:t>
            </w:r>
          </w:p>
        </w:tc>
        <w:tc>
          <w:tcPr>
            <w:tcW w:w="767"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sz w:val="20"/>
                <w:szCs w:val="20"/>
                <w:lang w:val="uk-UA" w:eastAsia="ru-RU"/>
              </w:rPr>
            </w:pPr>
            <w:r w:rsidRPr="000535BE">
              <w:rPr>
                <w:rFonts w:ascii="Times New Roman" w:eastAsia="Times New Roman" w:hAnsi="Times New Roman"/>
                <w:sz w:val="20"/>
                <w:szCs w:val="20"/>
                <w:lang w:val="uk-UA" w:eastAsia="ru-RU"/>
              </w:rPr>
              <w:t>4</w:t>
            </w:r>
          </w:p>
        </w:tc>
        <w:tc>
          <w:tcPr>
            <w:tcW w:w="1444" w:type="dxa"/>
            <w:shd w:val="clear" w:color="auto" w:fill="auto"/>
            <w:vAlign w:val="center"/>
          </w:tcPr>
          <w:p w:rsidR="000535BE" w:rsidRPr="000535BE" w:rsidRDefault="000535BE" w:rsidP="000535BE">
            <w:pPr>
              <w:spacing w:after="0" w:line="240" w:lineRule="auto"/>
              <w:jc w:val="center"/>
              <w:rPr>
                <w:rFonts w:ascii="Times New Roman" w:eastAsia="Times New Roman" w:hAnsi="Times New Roman"/>
                <w:i/>
                <w:sz w:val="20"/>
                <w:szCs w:val="20"/>
                <w:lang w:val="uk-UA" w:eastAsia="ru-RU"/>
              </w:rPr>
            </w:pPr>
            <w:r w:rsidRPr="000535BE">
              <w:rPr>
                <w:rFonts w:ascii="Times New Roman" w:eastAsia="Times New Roman" w:hAnsi="Times New Roman"/>
                <w:i/>
                <w:sz w:val="20"/>
                <w:szCs w:val="20"/>
                <w:lang w:val="uk-UA" w:eastAsia="ru-RU"/>
              </w:rPr>
              <w:t>Залік</w:t>
            </w:r>
          </w:p>
        </w:tc>
      </w:tr>
    </w:tbl>
    <w:p w:rsidR="00E95BDA" w:rsidRDefault="00E95BDA" w:rsidP="00E95BDA">
      <w:pPr>
        <w:pStyle w:val="a6"/>
        <w:spacing w:after="0"/>
        <w:ind w:left="0"/>
        <w:jc w:val="center"/>
        <w:rPr>
          <w:b/>
          <w:bCs/>
          <w:caps/>
          <w:lang w:val="uk-UA"/>
        </w:rPr>
      </w:pPr>
    </w:p>
    <w:p w:rsidR="00E95BDA" w:rsidRDefault="00E95BDA" w:rsidP="00E95BDA">
      <w:pPr>
        <w:pStyle w:val="a6"/>
        <w:spacing w:after="0"/>
        <w:ind w:left="0"/>
        <w:jc w:val="center"/>
        <w:rPr>
          <w:b/>
          <w:bCs/>
          <w:caps/>
          <w:lang w:val="uk-UA"/>
        </w:rPr>
      </w:pPr>
      <w:r w:rsidRPr="002D3439">
        <w:rPr>
          <w:b/>
          <w:bCs/>
          <w:caps/>
          <w:lang w:val="uk-UA"/>
        </w:rPr>
        <w:lastRenderedPageBreak/>
        <w:t>4. анотації ТЕМ дисципліни</w:t>
      </w:r>
    </w:p>
    <w:p w:rsidR="000535BE" w:rsidRPr="00E95BDA" w:rsidRDefault="000535BE" w:rsidP="000D4979">
      <w:pPr>
        <w:suppressAutoHyphens/>
        <w:spacing w:after="0" w:line="240" w:lineRule="auto"/>
        <w:ind w:firstLine="567"/>
        <w:jc w:val="center"/>
        <w:rPr>
          <w:rFonts w:ascii="Times New Roman" w:hAnsi="Times New Roman"/>
          <w:b/>
          <w:sz w:val="16"/>
          <w:szCs w:val="16"/>
          <w:lang w:val="uk-UA"/>
        </w:rPr>
      </w:pPr>
    </w:p>
    <w:p w:rsidR="0064724A" w:rsidRPr="000535BE" w:rsidRDefault="0064724A" w:rsidP="0064724A">
      <w:pPr>
        <w:tabs>
          <w:tab w:val="left" w:pos="9355"/>
        </w:tabs>
        <w:spacing w:after="0" w:line="240" w:lineRule="auto"/>
        <w:ind w:firstLine="900"/>
        <w:rPr>
          <w:rFonts w:ascii="Times New Roman" w:eastAsia="Times New Roman" w:hAnsi="Times New Roman"/>
          <w:b/>
          <w:bCs/>
          <w:sz w:val="28"/>
          <w:szCs w:val="28"/>
          <w:lang w:val="uk-UA" w:eastAsia="ru-RU"/>
        </w:rPr>
      </w:pPr>
      <w:r w:rsidRPr="000535BE">
        <w:rPr>
          <w:rFonts w:ascii="Times New Roman" w:eastAsia="Times New Roman" w:hAnsi="Times New Roman"/>
          <w:b/>
          <w:bCs/>
          <w:sz w:val="28"/>
          <w:szCs w:val="28"/>
          <w:lang w:val="uk-UA" w:eastAsia="ru-RU"/>
        </w:rPr>
        <w:t>Змістовний модуль 1. Зародження, стан та перспективи сучасної філософії.</w:t>
      </w:r>
    </w:p>
    <w:p w:rsidR="0064724A" w:rsidRPr="000535BE" w:rsidRDefault="0064724A" w:rsidP="0064724A">
      <w:pPr>
        <w:tabs>
          <w:tab w:val="left" w:pos="9355"/>
        </w:tabs>
        <w:spacing w:after="0" w:line="240" w:lineRule="auto"/>
        <w:ind w:firstLine="900"/>
        <w:rPr>
          <w:rFonts w:ascii="Times New Roman" w:eastAsia="Times New Roman" w:hAnsi="Times New Roman"/>
          <w:color w:val="FF0000"/>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b/>
          <w:sz w:val="28"/>
          <w:szCs w:val="28"/>
          <w:lang w:val="uk-UA" w:eastAsia="ru-RU"/>
        </w:rPr>
        <w:t>Вступ</w:t>
      </w: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Філософський світогляд. Предмет філософії, філософські дисципліни, теоретичне та методологічне значення та функції філософії.</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 xml:space="preserve">Специфічні особливості філософських знань: загальність (універсальність), сутність, </w:t>
      </w:r>
      <w:proofErr w:type="spellStart"/>
      <w:r w:rsidRPr="000535BE">
        <w:rPr>
          <w:rFonts w:ascii="Times New Roman" w:eastAsia="Times New Roman" w:hAnsi="Times New Roman"/>
          <w:b/>
          <w:sz w:val="28"/>
          <w:szCs w:val="28"/>
          <w:lang w:val="uk-UA" w:eastAsia="ru-RU"/>
        </w:rPr>
        <w:t>світоглядність</w:t>
      </w:r>
      <w:proofErr w:type="spellEnd"/>
      <w:r w:rsidRPr="000535BE">
        <w:rPr>
          <w:rFonts w:ascii="Times New Roman" w:eastAsia="Times New Roman" w:hAnsi="Times New Roman"/>
          <w:b/>
          <w:sz w:val="28"/>
          <w:szCs w:val="28"/>
          <w:lang w:val="uk-UA" w:eastAsia="ru-RU"/>
        </w:rPr>
        <w:t xml:space="preserve">, універсальна теоретична рефлексія.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Типологія світоглядів. Філософія у системі культури. особливості міфологічного світогляду; поняття і сутність релігії, умови і причини виникнення релігійних вірувань; філософія як етап розвитку світогляду.   Філософські аспекти розуміння предмета логіки. Роль логіки у підвищенні культурі мислення. Етика як філософська наука про мораль. Основні завдання етики у сучасних умовах. Філософське і наукове знання. Методи і прийоми філософського аналізу. Діалектика як теорія розвитку і метод філософії. Історичні форми діалектики.  Поняття закону. Закони діалектики. Основні принципи діалектики. Категорії діалектики. Сутність філософських антиподів діалектики: софістики, еклектики, метафізики.</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2.</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 xml:space="preserve">Стародавня індійська та китайська філософії.  Антична філософія.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Стародавньої індійської та китайської філософії. Умови виникнення, загальна характеристика античної філософії. Періодизація її розвитку. Ідеї, провідні школи та представники античної натурфілософії. Криза унітарності мислення філософії Давньої Греції (</w:t>
      </w:r>
      <w:proofErr w:type="spellStart"/>
      <w:r w:rsidRPr="000535BE">
        <w:rPr>
          <w:rFonts w:ascii="Times New Roman" w:eastAsia="Times New Roman" w:hAnsi="Times New Roman"/>
          <w:sz w:val="28"/>
          <w:szCs w:val="28"/>
          <w:lang w:val="uk-UA" w:eastAsia="ru-RU"/>
        </w:rPr>
        <w:t>Елейська</w:t>
      </w:r>
      <w:proofErr w:type="spellEnd"/>
      <w:r w:rsidRPr="000535BE">
        <w:rPr>
          <w:rFonts w:ascii="Times New Roman" w:eastAsia="Times New Roman" w:hAnsi="Times New Roman"/>
          <w:sz w:val="28"/>
          <w:szCs w:val="28"/>
          <w:lang w:val="uk-UA" w:eastAsia="ru-RU"/>
        </w:rPr>
        <w:t xml:space="preserve"> школа, </w:t>
      </w:r>
      <w:proofErr w:type="spellStart"/>
      <w:r w:rsidRPr="000535BE">
        <w:rPr>
          <w:rFonts w:ascii="Times New Roman" w:eastAsia="Times New Roman" w:hAnsi="Times New Roman"/>
          <w:sz w:val="28"/>
          <w:szCs w:val="28"/>
          <w:lang w:val="uk-UA" w:eastAsia="ru-RU"/>
        </w:rPr>
        <w:t>Емпедокл</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Анаксагор</w:t>
      </w:r>
      <w:proofErr w:type="spellEnd"/>
      <w:r w:rsidRPr="000535BE">
        <w:rPr>
          <w:rFonts w:ascii="Times New Roman" w:eastAsia="Times New Roman" w:hAnsi="Times New Roman"/>
          <w:sz w:val="28"/>
          <w:szCs w:val="28"/>
          <w:lang w:val="uk-UA" w:eastAsia="ru-RU"/>
        </w:rPr>
        <w:t>, Демокріт). Оцінка діяльності давньогрецьких софістів, їх ідеї та представники. Життя та філософська діяльність Сократа. Теорія ідей Платона:  її вияви у вченні Платона про людину та державу. Вихідні ідеї філософії Аристотеля. Аристотель про світоустрій. Аристотелева логіка, етика, політика та поетика. Філософія епохи еллінізму і Древнього Рима. Етичні ідеї Стародавнього світу.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3. Загальна характеристика філософії Середньовіччя  та епохи Відродження.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Християнська патристика: ідеї, представники та роль у духовному розвитку Середньовіччя. Основні проблеми, ідеї та представники схоластики зрілого Середньовіччя, вихідні ідеї "томізму". Проблема </w:t>
      </w:r>
      <w:proofErr w:type="spellStart"/>
      <w:r w:rsidRPr="000535BE">
        <w:rPr>
          <w:rFonts w:ascii="Times New Roman" w:eastAsia="Times New Roman" w:hAnsi="Times New Roman"/>
          <w:sz w:val="28"/>
          <w:szCs w:val="28"/>
          <w:lang w:val="uk-UA" w:eastAsia="ru-RU"/>
        </w:rPr>
        <w:t>універсалій</w:t>
      </w:r>
      <w:proofErr w:type="spellEnd"/>
      <w:r w:rsidRPr="000535BE">
        <w:rPr>
          <w:rFonts w:ascii="Times New Roman" w:eastAsia="Times New Roman" w:hAnsi="Times New Roman"/>
          <w:sz w:val="28"/>
          <w:szCs w:val="28"/>
          <w:lang w:val="uk-UA" w:eastAsia="ru-RU"/>
        </w:rPr>
        <w:t xml:space="preserve"> у середньовічній філософії. Напрями, ідеї та представники філософії європейського Відродження. Натурфілософія епохи Відродження (</w:t>
      </w:r>
      <w:proofErr w:type="spellStart"/>
      <w:r w:rsidRPr="000535BE">
        <w:rPr>
          <w:rFonts w:ascii="Times New Roman" w:eastAsia="Times New Roman" w:hAnsi="Times New Roman"/>
          <w:sz w:val="28"/>
          <w:szCs w:val="28"/>
          <w:lang w:val="uk-UA" w:eastAsia="ru-RU"/>
        </w:rPr>
        <w:t>М.Кузанський</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Бруно, М. Коперник, Г. Галілей). Філософія соціально-політичних рухів епохи Відродження. Етична думка Середньовіччя та Відродження.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b/>
          <w:sz w:val="28"/>
          <w:szCs w:val="28"/>
          <w:lang w:val="uk-UA" w:eastAsia="ru-RU"/>
        </w:rPr>
        <w:lastRenderedPageBreak/>
        <w:t>Тема 4.</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Європейська класична філософія Нового часу та епохи Просвітництва (XVII–</w:t>
      </w:r>
      <w:proofErr w:type="spellStart"/>
      <w:r w:rsidRPr="000535BE">
        <w:rPr>
          <w:rFonts w:ascii="Times New Roman" w:eastAsia="Times New Roman" w:hAnsi="Times New Roman"/>
          <w:b/>
          <w:sz w:val="28"/>
          <w:szCs w:val="28"/>
          <w:lang w:val="uk-UA" w:eastAsia="ru-RU"/>
        </w:rPr>
        <w:t>XVIIIст</w:t>
      </w:r>
      <w:proofErr w:type="spellEnd"/>
      <w:r w:rsidRPr="000535BE">
        <w:rPr>
          <w:rFonts w:ascii="Times New Roman" w:eastAsia="Times New Roman" w:hAnsi="Times New Roman"/>
          <w:b/>
          <w:sz w:val="28"/>
          <w:szCs w:val="28"/>
          <w:lang w:val="uk-UA" w:eastAsia="ru-RU"/>
        </w:rPr>
        <w:t>.).</w:t>
      </w: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Англійська філософія Нового часу (матеріалізм, емпіризм, соціально-політична спрямованість). Філософські погляди Ф. Бекона, його місце в розробці концепції емпіризму та індуктивного методу пізнання. Гносеологічні ідеї </w:t>
      </w:r>
      <w:proofErr w:type="spellStart"/>
      <w:r w:rsidRPr="000535BE">
        <w:rPr>
          <w:rFonts w:ascii="Times New Roman" w:eastAsia="Times New Roman" w:hAnsi="Times New Roman"/>
          <w:sz w:val="28"/>
          <w:szCs w:val="28"/>
          <w:lang w:val="uk-UA" w:eastAsia="ru-RU"/>
        </w:rPr>
        <w:t>Дж.Локка</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Дж.Берклі</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Д.Юма</w:t>
      </w:r>
      <w:proofErr w:type="spellEnd"/>
      <w:r w:rsidRPr="000535BE">
        <w:rPr>
          <w:rFonts w:ascii="Times New Roman" w:eastAsia="Times New Roman" w:hAnsi="Times New Roman"/>
          <w:sz w:val="28"/>
          <w:szCs w:val="28"/>
          <w:lang w:val="uk-UA" w:eastAsia="ru-RU"/>
        </w:rPr>
        <w:t>. Проблема субстанції у філософії ХІ ст. (</w:t>
      </w:r>
      <w:proofErr w:type="spellStart"/>
      <w:r w:rsidRPr="000535BE">
        <w:rPr>
          <w:rFonts w:ascii="Times New Roman" w:eastAsia="Times New Roman" w:hAnsi="Times New Roman"/>
          <w:sz w:val="28"/>
          <w:szCs w:val="28"/>
          <w:lang w:val="uk-UA" w:eastAsia="ru-RU"/>
        </w:rPr>
        <w:t>Р.Декарт</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Б.Спіноза</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Г.Лейбніц</w:t>
      </w:r>
      <w:proofErr w:type="spellEnd"/>
      <w:r w:rsidRPr="000535BE">
        <w:rPr>
          <w:rFonts w:ascii="Times New Roman" w:eastAsia="Times New Roman" w:hAnsi="Times New Roman"/>
          <w:sz w:val="28"/>
          <w:szCs w:val="28"/>
          <w:lang w:val="uk-UA" w:eastAsia="ru-RU"/>
        </w:rPr>
        <w:t>). Соціально-філософський світогляд Нового часу. Натуралізм і історизм у розумінні суспільства. Вихідні ідеї європейського Просвітництва. Етичні вчення Нового часу.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5.</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Особливості та здобутки німецької класичної філософії.</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Вихідні ідеї філософії </w:t>
      </w:r>
      <w:proofErr w:type="spellStart"/>
      <w:r w:rsidRPr="000535BE">
        <w:rPr>
          <w:rFonts w:ascii="Times New Roman" w:eastAsia="Times New Roman" w:hAnsi="Times New Roman"/>
          <w:sz w:val="28"/>
          <w:szCs w:val="28"/>
          <w:lang w:val="uk-UA" w:eastAsia="ru-RU"/>
        </w:rPr>
        <w:t>І.Канта</w:t>
      </w:r>
      <w:proofErr w:type="spellEnd"/>
      <w:r w:rsidRPr="000535BE">
        <w:rPr>
          <w:rFonts w:ascii="Times New Roman" w:eastAsia="Times New Roman" w:hAnsi="Times New Roman"/>
          <w:sz w:val="28"/>
          <w:szCs w:val="28"/>
          <w:lang w:val="uk-UA" w:eastAsia="ru-RU"/>
        </w:rPr>
        <w:t xml:space="preserve">. Філософія </w:t>
      </w:r>
      <w:proofErr w:type="spellStart"/>
      <w:r w:rsidRPr="000535BE">
        <w:rPr>
          <w:rFonts w:ascii="Times New Roman" w:eastAsia="Times New Roman" w:hAnsi="Times New Roman"/>
          <w:sz w:val="28"/>
          <w:szCs w:val="28"/>
          <w:lang w:val="uk-UA" w:eastAsia="ru-RU"/>
        </w:rPr>
        <w:t>Г.В.Ф.Гегеля</w:t>
      </w:r>
      <w:proofErr w:type="spellEnd"/>
      <w:r w:rsidRPr="000535BE">
        <w:rPr>
          <w:rFonts w:ascii="Times New Roman" w:eastAsia="Times New Roman" w:hAnsi="Times New Roman"/>
          <w:sz w:val="28"/>
          <w:szCs w:val="28"/>
          <w:lang w:val="uk-UA" w:eastAsia="ru-RU"/>
        </w:rPr>
        <w:t xml:space="preserve">: система філософії; ідеалістична  діалектика  розвитку світу й людини  як основне досягнення гегелівської філософії. </w:t>
      </w:r>
      <w:proofErr w:type="spellStart"/>
      <w:r w:rsidRPr="000535BE">
        <w:rPr>
          <w:rFonts w:ascii="Times New Roman" w:eastAsia="Times New Roman" w:hAnsi="Times New Roman"/>
          <w:sz w:val="28"/>
          <w:szCs w:val="28"/>
          <w:lang w:val="uk-UA" w:eastAsia="ru-RU"/>
        </w:rPr>
        <w:t>Післякантівський</w:t>
      </w:r>
      <w:proofErr w:type="spellEnd"/>
      <w:r w:rsidRPr="000535BE">
        <w:rPr>
          <w:rFonts w:ascii="Times New Roman" w:eastAsia="Times New Roman" w:hAnsi="Times New Roman"/>
          <w:sz w:val="28"/>
          <w:szCs w:val="28"/>
          <w:lang w:val="uk-UA" w:eastAsia="ru-RU"/>
        </w:rPr>
        <w:t xml:space="preserve"> німецький ідеалізм (Фіхте, </w:t>
      </w:r>
      <w:proofErr w:type="spellStart"/>
      <w:r w:rsidRPr="000535BE">
        <w:rPr>
          <w:rFonts w:ascii="Times New Roman" w:eastAsia="Times New Roman" w:hAnsi="Times New Roman"/>
          <w:sz w:val="28"/>
          <w:szCs w:val="28"/>
          <w:lang w:val="uk-UA" w:eastAsia="ru-RU"/>
        </w:rPr>
        <w:t>Шеллінг</w:t>
      </w:r>
      <w:proofErr w:type="spellEnd"/>
      <w:r w:rsidRPr="000535BE">
        <w:rPr>
          <w:rFonts w:ascii="Times New Roman" w:eastAsia="Times New Roman" w:hAnsi="Times New Roman"/>
          <w:sz w:val="28"/>
          <w:szCs w:val="28"/>
          <w:lang w:val="uk-UA" w:eastAsia="ru-RU"/>
        </w:rPr>
        <w:t xml:space="preserve">). Антропологічний матеріалізм </w:t>
      </w:r>
      <w:proofErr w:type="spellStart"/>
      <w:r w:rsidRPr="000535BE">
        <w:rPr>
          <w:rFonts w:ascii="Times New Roman" w:eastAsia="Times New Roman" w:hAnsi="Times New Roman"/>
          <w:sz w:val="28"/>
          <w:szCs w:val="28"/>
          <w:lang w:val="uk-UA" w:eastAsia="ru-RU"/>
        </w:rPr>
        <w:t>Л.Фейєрбаха</w:t>
      </w:r>
      <w:proofErr w:type="spellEnd"/>
      <w:r w:rsidRPr="000535BE">
        <w:rPr>
          <w:rFonts w:ascii="Times New Roman" w:eastAsia="Times New Roman" w:hAnsi="Times New Roman"/>
          <w:sz w:val="28"/>
          <w:szCs w:val="28"/>
          <w:lang w:val="uk-UA" w:eastAsia="ru-RU"/>
        </w:rPr>
        <w:t>. Критика релігії та ідеалізму у філософії Фейєрбаха. Філософія марксизму.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6.</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Сучасна світова філософія.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Основні риси та напрямки сучасної Західної філософії. Ірраціоналізм (А..</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Ф.Ніцше</w:t>
      </w:r>
      <w:proofErr w:type="spellEnd"/>
      <w:r w:rsidRPr="000535BE">
        <w:rPr>
          <w:rFonts w:ascii="Times New Roman" w:eastAsia="Times New Roman" w:hAnsi="Times New Roman"/>
          <w:sz w:val="28"/>
          <w:szCs w:val="28"/>
          <w:lang w:val="uk-UA" w:eastAsia="ru-RU"/>
        </w:rPr>
        <w:t xml:space="preserve">). Позитивізм, неопозитивізм, постпозитивізм як філософське осмислення науки. Екзистенціалізм як філософія людського існування. Ідеї фрейдизму і </w:t>
      </w:r>
      <w:proofErr w:type="spellStart"/>
      <w:r w:rsidRPr="000535BE">
        <w:rPr>
          <w:rFonts w:ascii="Times New Roman" w:eastAsia="Times New Roman" w:hAnsi="Times New Roman"/>
          <w:sz w:val="28"/>
          <w:szCs w:val="28"/>
          <w:lang w:val="uk-UA" w:eastAsia="ru-RU"/>
        </w:rPr>
        <w:t>неофрейдизму</w:t>
      </w:r>
      <w:proofErr w:type="spellEnd"/>
      <w:r w:rsidRPr="000535BE">
        <w:rPr>
          <w:rFonts w:ascii="Times New Roman" w:eastAsia="Times New Roman" w:hAnsi="Times New Roman"/>
          <w:sz w:val="28"/>
          <w:szCs w:val="28"/>
          <w:lang w:val="uk-UA" w:eastAsia="ru-RU"/>
        </w:rPr>
        <w:t xml:space="preserve"> та їх вплив на громадську думку XX ст. Герменевтика як філософська теорія розуміння. Сучасна релігійна філософська думка. Філософія структуралізму як пошук глибинних  основ культури. Філософська антропологія як навчання про сутність людини. </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7.</w:t>
      </w: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sz w:val="28"/>
          <w:szCs w:val="28"/>
          <w:lang w:val="uk-UA" w:eastAsia="ru-RU"/>
        </w:rPr>
        <w:t>Українська філософія у контексті світової культури.</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Періодизація історії філософії України. Становлення філософії Київської Русі в X-XIV ст. Філософія Ренесансу й Просвітництва (ХУ-ХУІІІ ст.) в Україні. Братські школи, Києво-Могилянська академія. Моральна філософія XVII століття і бачення нею шляхів досягнення людського щастя в Україні (</w:t>
      </w:r>
      <w:proofErr w:type="spellStart"/>
      <w:r w:rsidRPr="000535BE">
        <w:rPr>
          <w:rFonts w:ascii="Times New Roman" w:eastAsia="Times New Roman" w:hAnsi="Times New Roman"/>
          <w:sz w:val="28"/>
          <w:szCs w:val="28"/>
          <w:lang w:val="uk-UA" w:eastAsia="ru-RU"/>
        </w:rPr>
        <w:t>Ф.Прокопович</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Г.Сковорода</w:t>
      </w:r>
      <w:proofErr w:type="spellEnd"/>
      <w:r w:rsidRPr="000535BE">
        <w:rPr>
          <w:rFonts w:ascii="Times New Roman" w:eastAsia="Times New Roman" w:hAnsi="Times New Roman"/>
          <w:sz w:val="28"/>
          <w:szCs w:val="28"/>
          <w:lang w:val="uk-UA" w:eastAsia="ru-RU"/>
        </w:rPr>
        <w:t xml:space="preserve"> ). Джерела та  національні особливості філософії  України. Ідеї єдності слов'ян Кирило-</w:t>
      </w:r>
      <w:proofErr w:type="spellStart"/>
      <w:r w:rsidRPr="000535BE">
        <w:rPr>
          <w:rFonts w:ascii="Times New Roman" w:eastAsia="Times New Roman" w:hAnsi="Times New Roman"/>
          <w:sz w:val="28"/>
          <w:szCs w:val="28"/>
          <w:lang w:val="uk-UA" w:eastAsia="ru-RU"/>
        </w:rPr>
        <w:t>Мефодіївського</w:t>
      </w:r>
      <w:proofErr w:type="spellEnd"/>
      <w:r w:rsidRPr="000535BE">
        <w:rPr>
          <w:rFonts w:ascii="Times New Roman" w:eastAsia="Times New Roman" w:hAnsi="Times New Roman"/>
          <w:sz w:val="28"/>
          <w:szCs w:val="28"/>
          <w:lang w:val="uk-UA" w:eastAsia="ru-RU"/>
        </w:rPr>
        <w:t xml:space="preserve"> братства. </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Натуралістично-позитивістські та соціалістичні ідеї у філософії України ХІХ ст. (</w:t>
      </w:r>
      <w:proofErr w:type="spellStart"/>
      <w:r w:rsidRPr="000535BE">
        <w:rPr>
          <w:rFonts w:ascii="Times New Roman" w:eastAsia="Times New Roman" w:hAnsi="Times New Roman"/>
          <w:sz w:val="28"/>
          <w:szCs w:val="28"/>
          <w:lang w:val="uk-UA" w:eastAsia="ru-RU"/>
        </w:rPr>
        <w:t>О.О.Потебня</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М.П.Драгоманов</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І.Я.Франко</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В.І.Вернадський</w:t>
      </w:r>
      <w:proofErr w:type="spellEnd"/>
      <w:r w:rsidRPr="000535BE">
        <w:rPr>
          <w:rFonts w:ascii="Times New Roman" w:eastAsia="Times New Roman" w:hAnsi="Times New Roman"/>
          <w:sz w:val="28"/>
          <w:szCs w:val="28"/>
          <w:lang w:val="uk-UA" w:eastAsia="ru-RU"/>
        </w:rPr>
        <w:t xml:space="preserve"> та ін.). Філософія української діаспори (</w:t>
      </w:r>
      <w:proofErr w:type="spellStart"/>
      <w:r w:rsidRPr="000535BE">
        <w:rPr>
          <w:rFonts w:ascii="Times New Roman" w:eastAsia="Times New Roman" w:hAnsi="Times New Roman"/>
          <w:sz w:val="28"/>
          <w:szCs w:val="28"/>
          <w:lang w:val="uk-UA" w:eastAsia="ru-RU"/>
        </w:rPr>
        <w:t>Д.Чижевський</w:t>
      </w:r>
      <w:proofErr w:type="spellEnd"/>
      <w:r w:rsidRPr="000535BE">
        <w:rPr>
          <w:rFonts w:ascii="Times New Roman" w:eastAsia="Times New Roman" w:hAnsi="Times New Roman"/>
          <w:sz w:val="28"/>
          <w:szCs w:val="28"/>
          <w:lang w:val="uk-UA" w:eastAsia="ru-RU"/>
        </w:rPr>
        <w:t xml:space="preserve">, В. </w:t>
      </w:r>
      <w:proofErr w:type="spellStart"/>
      <w:r w:rsidRPr="000535BE">
        <w:rPr>
          <w:rFonts w:ascii="Times New Roman" w:eastAsia="Times New Roman" w:hAnsi="Times New Roman"/>
          <w:sz w:val="28"/>
          <w:szCs w:val="28"/>
          <w:lang w:val="uk-UA" w:eastAsia="ru-RU"/>
        </w:rPr>
        <w:t>Липинський</w:t>
      </w:r>
      <w:proofErr w:type="spellEnd"/>
      <w:r w:rsidRPr="000535BE">
        <w:rPr>
          <w:rFonts w:ascii="Times New Roman" w:eastAsia="Times New Roman" w:hAnsi="Times New Roman"/>
          <w:sz w:val="28"/>
          <w:szCs w:val="28"/>
          <w:lang w:val="uk-UA" w:eastAsia="ru-RU"/>
        </w:rPr>
        <w:t xml:space="preserve">). Українська філософія ХХ ст. Відродження 60-х років (П. </w:t>
      </w:r>
      <w:proofErr w:type="spellStart"/>
      <w:r w:rsidRPr="000535BE">
        <w:rPr>
          <w:rFonts w:ascii="Times New Roman" w:eastAsia="Times New Roman" w:hAnsi="Times New Roman"/>
          <w:sz w:val="28"/>
          <w:szCs w:val="28"/>
          <w:lang w:val="uk-UA" w:eastAsia="ru-RU"/>
        </w:rPr>
        <w:t>Копнін</w:t>
      </w:r>
      <w:proofErr w:type="spellEnd"/>
      <w:r w:rsidRPr="000535BE">
        <w:rPr>
          <w:rFonts w:ascii="Times New Roman" w:eastAsia="Times New Roman" w:hAnsi="Times New Roman"/>
          <w:sz w:val="28"/>
          <w:szCs w:val="28"/>
          <w:lang w:val="uk-UA" w:eastAsia="ru-RU"/>
        </w:rPr>
        <w:t xml:space="preserve">, В. </w:t>
      </w:r>
      <w:proofErr w:type="spellStart"/>
      <w:r w:rsidRPr="000535BE">
        <w:rPr>
          <w:rFonts w:ascii="Times New Roman" w:eastAsia="Times New Roman" w:hAnsi="Times New Roman"/>
          <w:sz w:val="28"/>
          <w:szCs w:val="28"/>
          <w:lang w:val="uk-UA" w:eastAsia="ru-RU"/>
        </w:rPr>
        <w:t>Шинкарук</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М.Попович</w:t>
      </w:r>
      <w:proofErr w:type="spellEnd"/>
      <w:r w:rsidRPr="000535BE">
        <w:rPr>
          <w:rFonts w:ascii="Times New Roman" w:eastAsia="Times New Roman" w:hAnsi="Times New Roman"/>
          <w:sz w:val="28"/>
          <w:szCs w:val="28"/>
          <w:lang w:val="uk-UA" w:eastAsia="ru-RU"/>
        </w:rPr>
        <w:t>). Історія етичної думки в Україні.</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2. </w:t>
      </w:r>
      <w:r w:rsidRPr="000535BE">
        <w:rPr>
          <w:rFonts w:ascii="Times New Roman" w:eastAsia="Times New Roman" w:hAnsi="Times New Roman"/>
          <w:b/>
          <w:sz w:val="28"/>
          <w:szCs w:val="28"/>
          <w:lang w:val="uk-UA" w:eastAsia="ru-RU"/>
        </w:rPr>
        <w:t>Логіка як  філософська наука про закономірності міркувань.</w:t>
      </w:r>
    </w:p>
    <w:p w:rsidR="0064724A" w:rsidRPr="000535BE" w:rsidRDefault="0064724A" w:rsidP="0064724A">
      <w:pPr>
        <w:spacing w:after="0" w:line="240" w:lineRule="auto"/>
        <w:ind w:firstLine="720"/>
        <w:jc w:val="both"/>
        <w:rPr>
          <w:rFonts w:ascii="Times New Roman" w:eastAsia="Times New Roman" w:hAnsi="Times New Roman"/>
          <w:b/>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8. Місце логіки в методології наукового пізнання.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Визначення логіки як науки. Етапи розвитку логіки. Логічна структура і логічна правильність міркувань. Основні поняття логіки: форми мислення, логічна теорія, закони логіки, нормативні принципи мови науки. Поняття формалізації. Види формалізації знання. Основні методологічні принципи </w:t>
      </w:r>
      <w:r w:rsidRPr="000535BE">
        <w:rPr>
          <w:rFonts w:ascii="Times New Roman" w:eastAsia="Times New Roman" w:hAnsi="Times New Roman"/>
          <w:sz w:val="28"/>
          <w:szCs w:val="28"/>
          <w:lang w:val="uk-UA" w:eastAsia="ru-RU"/>
        </w:rPr>
        <w:lastRenderedPageBreak/>
        <w:t>формальної логіки. Основні закони логіки як принципи правильного міркування. Логічна характеристика поняття. Відношення між поняттями по змісту й обсягу. Визначення як логічна операція. Правила визначення. Розподіл як логічна операція. Правила розподілу. Класифікація. Загальні відомості про силогістику. Умовивід. Види умовиводів. Типи дедуктивних умовиводів. Безпосередні умовиводи і правила висновку до них. Опосередковані дедуктивні умовиводи: простий категоричний силогізм і правила висновку. Скорочений силогізм (</w:t>
      </w:r>
      <w:proofErr w:type="spellStart"/>
      <w:r w:rsidRPr="000535BE">
        <w:rPr>
          <w:rFonts w:ascii="Times New Roman" w:eastAsia="Times New Roman" w:hAnsi="Times New Roman"/>
          <w:sz w:val="28"/>
          <w:szCs w:val="28"/>
          <w:lang w:val="uk-UA" w:eastAsia="ru-RU"/>
        </w:rPr>
        <w:t>ентимема</w:t>
      </w:r>
      <w:proofErr w:type="spellEnd"/>
      <w:r w:rsidRPr="000535BE">
        <w:rPr>
          <w:rFonts w:ascii="Times New Roman" w:eastAsia="Times New Roman" w:hAnsi="Times New Roman"/>
          <w:sz w:val="28"/>
          <w:szCs w:val="28"/>
          <w:lang w:val="uk-UA" w:eastAsia="ru-RU"/>
        </w:rPr>
        <w:t xml:space="preserve">). Відновлення силогізму з </w:t>
      </w:r>
      <w:proofErr w:type="spellStart"/>
      <w:r w:rsidRPr="000535BE">
        <w:rPr>
          <w:rFonts w:ascii="Times New Roman" w:eastAsia="Times New Roman" w:hAnsi="Times New Roman"/>
          <w:sz w:val="28"/>
          <w:szCs w:val="28"/>
          <w:lang w:val="uk-UA" w:eastAsia="ru-RU"/>
        </w:rPr>
        <w:t>ентимемами</w:t>
      </w:r>
      <w:proofErr w:type="spellEnd"/>
      <w:r w:rsidRPr="000535BE">
        <w:rPr>
          <w:rFonts w:ascii="Times New Roman" w:eastAsia="Times New Roman" w:hAnsi="Times New Roman"/>
          <w:sz w:val="28"/>
          <w:szCs w:val="28"/>
          <w:lang w:val="uk-UA" w:eastAsia="ru-RU"/>
        </w:rPr>
        <w:t xml:space="preserve">. Мова логіки висловлень та предикатів: особливості побудови та застосування. Методи теорії моделей та теорії доказу  у сучасній </w:t>
      </w:r>
      <w:proofErr w:type="spellStart"/>
      <w:r w:rsidRPr="000535BE">
        <w:rPr>
          <w:rFonts w:ascii="Times New Roman" w:eastAsia="Times New Roman" w:hAnsi="Times New Roman"/>
          <w:sz w:val="28"/>
          <w:szCs w:val="28"/>
          <w:lang w:val="uk-UA" w:eastAsia="ru-RU"/>
        </w:rPr>
        <w:t>логіці</w:t>
      </w:r>
      <w:proofErr w:type="spellEnd"/>
      <w:r w:rsidRPr="000535BE">
        <w:rPr>
          <w:rFonts w:ascii="Times New Roman" w:eastAsia="Times New Roman" w:hAnsi="Times New Roman"/>
          <w:sz w:val="28"/>
          <w:szCs w:val="28"/>
          <w:lang w:val="uk-UA" w:eastAsia="ru-RU"/>
        </w:rPr>
        <w:t>. Індуктивний умовивід. Види індуктивних умовиводів. Методи встановлення причинних зв'язків. Умовивід за аналогією. Види аналогії. Умови спроможності висновків за аналогією.</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Логічна характеристика питань та відповідей. Приклади. Модальні судження: види і типи </w:t>
      </w:r>
      <w:proofErr w:type="spellStart"/>
      <w:r w:rsidRPr="000535BE">
        <w:rPr>
          <w:rFonts w:ascii="Times New Roman" w:eastAsia="Times New Roman" w:hAnsi="Times New Roman"/>
          <w:sz w:val="28"/>
          <w:szCs w:val="28"/>
          <w:lang w:val="uk-UA" w:eastAsia="ru-RU"/>
        </w:rPr>
        <w:t>модальностей</w:t>
      </w:r>
      <w:proofErr w:type="spellEnd"/>
      <w:r w:rsidRPr="000535BE">
        <w:rPr>
          <w:rFonts w:ascii="Times New Roman" w:eastAsia="Times New Roman" w:hAnsi="Times New Roman"/>
          <w:sz w:val="28"/>
          <w:szCs w:val="28"/>
          <w:lang w:val="uk-UA" w:eastAsia="ru-RU"/>
        </w:rPr>
        <w:t>. Порядок побудови  формули мови логіки висловлень на прикладі атлетичної модальної логіки. Аргументація. Види аргументації. Доказ. Структура доказу. Види доказу. Критика і спростування. Правила і можливі помилки при доказі і спростуванні. Суперечка і дискусія як різновиди аргументації.  Види знання і форми його розвитку: проблема, гіпотеза, теорія. Особливості застосування гіпотетико-дедуктивного методу.</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3. </w:t>
      </w:r>
      <w:r w:rsidRPr="000535BE">
        <w:rPr>
          <w:rFonts w:ascii="Times New Roman" w:eastAsia="Times New Roman" w:hAnsi="Times New Roman"/>
          <w:b/>
          <w:sz w:val="28"/>
          <w:szCs w:val="28"/>
          <w:lang w:val="uk-UA" w:eastAsia="ru-RU"/>
        </w:rPr>
        <w:t>Філософські проблеми сучасної картини світу.</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9. Онтологія (Філософські проблеми буття дійсності).</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Буття як всеохоплююча дійсність і філософська проблема. Буття і різноманіття типів дійсності. Категорія матерії, матеріальна єдність світу. Філософські проблеми сучасної картини світу. Онтологічні проблеми сучасної наукової картини світу. Сучасна наука про рівні та форми виявлення буття. Всесвіт: модель  походження, еволюції. Головні світоглядні висновки із загальної та спеціальної теорії відносності. Складні системи. Поняття доцільності. Моделі світу. </w:t>
      </w:r>
      <w:proofErr w:type="spellStart"/>
      <w:r w:rsidRPr="000535BE">
        <w:rPr>
          <w:rFonts w:ascii="Times New Roman" w:eastAsia="Times New Roman" w:hAnsi="Times New Roman"/>
          <w:sz w:val="28"/>
          <w:szCs w:val="28"/>
          <w:lang w:val="uk-UA" w:eastAsia="ru-RU"/>
        </w:rPr>
        <w:t>Синергетика</w:t>
      </w:r>
      <w:proofErr w:type="spellEnd"/>
      <w:r w:rsidRPr="000535BE">
        <w:rPr>
          <w:rFonts w:ascii="Times New Roman" w:eastAsia="Times New Roman" w:hAnsi="Times New Roman"/>
          <w:sz w:val="28"/>
          <w:szCs w:val="28"/>
          <w:lang w:val="uk-UA" w:eastAsia="ru-RU"/>
        </w:rPr>
        <w:t xml:space="preserve"> як теорія самоорганізації матерії: від хаосу до порядку. Відмінність живого від неживого. Концепція виникнення життя. Походження й еволюція людини. Цінності як визначальні характеристики людського буття. Еволюція культури. Філософія свідомості та несвідомості. Форми поведінки співтовариств. Синтетична теорія еволюції і концепція </w:t>
      </w:r>
      <w:proofErr w:type="spellStart"/>
      <w:r w:rsidRPr="000535BE">
        <w:rPr>
          <w:rFonts w:ascii="Times New Roman" w:eastAsia="Times New Roman" w:hAnsi="Times New Roman"/>
          <w:sz w:val="28"/>
          <w:szCs w:val="28"/>
          <w:lang w:val="uk-UA" w:eastAsia="ru-RU"/>
        </w:rPr>
        <w:t>коеволюції</w:t>
      </w:r>
      <w:proofErr w:type="spellEnd"/>
      <w:r w:rsidRPr="000535BE">
        <w:rPr>
          <w:rFonts w:ascii="Times New Roman" w:eastAsia="Times New Roman" w:hAnsi="Times New Roman"/>
          <w:sz w:val="28"/>
          <w:szCs w:val="28"/>
          <w:lang w:val="uk-UA" w:eastAsia="ru-RU"/>
        </w:rPr>
        <w:t xml:space="preserve">. Проблема онтологічного статусу свідомості та її суттєві ознаки. Проблема походження свідомості. Ідеальний статус буття свідомості. Свідомість і мова.  Структура та функції свідомості.  Проблема смерті та безсмертя людини у філософсько-світоглядному окресленні. До оновленого гуманізму. Про можливості свідомості, що розширюється, і моральність. Закономірності розвитку екосистем. Глобальні проблеми сучасності - екологічна, енергетична, сировинна, демографічна, продовольча. Моральні аспекти глобальних проблем сучасної цивілізації. </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lastRenderedPageBreak/>
        <w:t>Тема 10. Основний зміст пізнавальної діяльності. Філософія та методологія науки і техніки.</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Проблема пізнання у філософії. Види пізнання та їх співвідношення. Методи емпіричного та теоретичного пізнання. Єдність чуттєвого й раціонального в пізнанні. Методологія пізнання як форма організації оптимально ефективної діяльності людини. Проблема раціональності гуманітарного пізнання. Проблема істини у пізнанні (істина об'єктивна і суб'єктивна, абсолютна і відносна, істина - процес). Розуміння як методологічна процедура гуманітарного пізнання. Проблема інтерпретації культурних феноменів. Явне і неявне знання. Творчість і інтуїція у пізнанні. Специфіка науки, її співвідношення з філософією і </w:t>
      </w:r>
      <w:proofErr w:type="spellStart"/>
      <w:r w:rsidRPr="000535BE">
        <w:rPr>
          <w:rFonts w:ascii="Times New Roman" w:eastAsia="Times New Roman" w:hAnsi="Times New Roman"/>
          <w:sz w:val="28"/>
          <w:szCs w:val="28"/>
          <w:lang w:val="uk-UA" w:eastAsia="ru-RU"/>
        </w:rPr>
        <w:t>позанауковим</w:t>
      </w:r>
      <w:proofErr w:type="spellEnd"/>
      <w:r w:rsidRPr="000535BE">
        <w:rPr>
          <w:rFonts w:ascii="Times New Roman" w:eastAsia="Times New Roman" w:hAnsi="Times New Roman"/>
          <w:sz w:val="28"/>
          <w:szCs w:val="28"/>
          <w:lang w:val="uk-UA" w:eastAsia="ru-RU"/>
        </w:rPr>
        <w:t xml:space="preserve"> знанням. Філософія науки: наукове знання і форми його організації. Методологічні </w:t>
      </w:r>
      <w:proofErr w:type="spellStart"/>
      <w:r w:rsidRPr="000535BE">
        <w:rPr>
          <w:rFonts w:ascii="Times New Roman" w:eastAsia="Times New Roman" w:hAnsi="Times New Roman"/>
          <w:sz w:val="28"/>
          <w:szCs w:val="28"/>
          <w:lang w:val="uk-UA" w:eastAsia="ru-RU"/>
        </w:rPr>
        <w:t>регулятиви</w:t>
      </w:r>
      <w:proofErr w:type="spellEnd"/>
      <w:r w:rsidRPr="000535BE">
        <w:rPr>
          <w:rFonts w:ascii="Times New Roman" w:eastAsia="Times New Roman" w:hAnsi="Times New Roman"/>
          <w:sz w:val="28"/>
          <w:szCs w:val="28"/>
          <w:lang w:val="uk-UA" w:eastAsia="ru-RU"/>
        </w:rPr>
        <w:t xml:space="preserve"> розвитку наукового пізнання. Динаміка наукового знання: класична наука—некласична—</w:t>
      </w:r>
      <w:proofErr w:type="spellStart"/>
      <w:r w:rsidRPr="000535BE">
        <w:rPr>
          <w:rFonts w:ascii="Times New Roman" w:eastAsia="Times New Roman" w:hAnsi="Times New Roman"/>
          <w:sz w:val="28"/>
          <w:szCs w:val="28"/>
          <w:lang w:val="uk-UA" w:eastAsia="ru-RU"/>
        </w:rPr>
        <w:t>постнекласична</w:t>
      </w:r>
      <w:proofErr w:type="spellEnd"/>
      <w:r w:rsidRPr="000535BE">
        <w:rPr>
          <w:rFonts w:ascii="Times New Roman" w:eastAsia="Times New Roman" w:hAnsi="Times New Roman"/>
          <w:sz w:val="28"/>
          <w:szCs w:val="28"/>
          <w:lang w:val="uk-UA" w:eastAsia="ru-RU"/>
        </w:rPr>
        <w:t xml:space="preserve"> наука. Зміна наукових парадигм. Гуманізація науки і сцієнтизм культури як тенденція сучасного соціокультурного дискурсу. Нові типи раціональності: взаємовідношення науки—філософії—релігії. Етика науки. Наука як влада і наука як комунікація. Місце науки у системі духовної культури. Типологія філософських і методологічних проблем сучасної науки. Філософія техніки. Техніка як фактор розвитку сучасної цивілізації. Еволюція взаємовідносин між наукою і технікою. Концепції технологічного детермінізму.  Загроза техногенних катастроф. Необхідність зміни технологічного світогляду. </w:t>
      </w:r>
      <w:proofErr w:type="spellStart"/>
      <w:r w:rsidRPr="000535BE">
        <w:rPr>
          <w:rFonts w:ascii="Times New Roman" w:eastAsia="Times New Roman" w:hAnsi="Times New Roman"/>
          <w:sz w:val="28"/>
          <w:szCs w:val="28"/>
          <w:lang w:val="uk-UA" w:eastAsia="ru-RU"/>
        </w:rPr>
        <w:t>Екотехнологія</w:t>
      </w:r>
      <w:proofErr w:type="spellEnd"/>
      <w:r w:rsidRPr="000535BE">
        <w:rPr>
          <w:rFonts w:ascii="Times New Roman" w:eastAsia="Times New Roman" w:hAnsi="Times New Roman"/>
          <w:sz w:val="28"/>
          <w:szCs w:val="28"/>
          <w:lang w:val="uk-UA" w:eastAsia="ru-RU"/>
        </w:rPr>
        <w:t>. Філософія комп'ютерної революції. Етичні проблеми комп'ютеризації. Нове інформаційне середовище і проблема людських комунікацій. Науково-технічний прогрес і духовна ситуація сучасності.</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bCs/>
          <w:sz w:val="28"/>
          <w:szCs w:val="28"/>
          <w:lang w:val="uk-UA" w:eastAsia="ru-RU"/>
        </w:rPr>
        <w:t xml:space="preserve">Змістовний модуль 4. </w:t>
      </w:r>
      <w:r w:rsidRPr="000535BE">
        <w:rPr>
          <w:rFonts w:ascii="Times New Roman" w:eastAsia="Times New Roman" w:hAnsi="Times New Roman"/>
          <w:b/>
          <w:sz w:val="28"/>
          <w:szCs w:val="28"/>
          <w:lang w:val="uk-UA" w:eastAsia="ru-RU"/>
        </w:rPr>
        <w:t>Соціальна філософія. Етика Естетика. Релігієзнавство.</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11. Філософія соціуму.</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і завдання філософії історії суспільства як особливого напряму філософських досліджень. Проблема розуміння історії. Схеми історичного процесу. Поняття суспільства  як природи і форми людського життя. Основні підходи до проблеми розвитку суспільства. Проблема суспільної закономірності. Проблема суспільного прогресу. Духовне життя суспільства, його особливості та складові. Структура суспільної свідомості. Функції суспільної свідомості. Суспільство як система, основні сфери суспільного життя та їх взаємозв'язок. Сутність і основні контури політичної сфери життя суспільства. Політична влада, її місце у житті суспільства. Гуманізм і мораль у політиці. Філософія економічної сфери життя суспільства: основні поняття. Типологія політичних систем: тоталітаризм, авторитаризм їхня сутність і історичні перспективи. Сутність демократії і її сучасні види. Філософія політичної сфери життя суспільства: становлення цивільного суспільства.</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12. Етика.</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Етика як філософська наука про мораль. Взаємозв'язок етики з іншими науками, що вивчають мораль. Основні завдання етики у сучасних умовах. Головні етапи історичного розвитку етичної думки. Походження та історичні типи моралі. Природа і сутність моралі. Головні соціальні функції моралі. Структура моральної свідомості. Добро і зло як провідні поняття моральної свідомості й категорії етики. Справедливість, обов'язок і відповідальність. Совість, гідність і честь. Сфери суспільного життя та мораль. Мораль та економіка. Мораль і політика. Мораль і релігія. Мораль і мистецтво. Співвідношення права й моралі. Моральна цінність товариськості, дружби, любові та </w:t>
      </w:r>
      <w:proofErr w:type="spellStart"/>
      <w:r w:rsidRPr="000535BE">
        <w:rPr>
          <w:rFonts w:ascii="Times New Roman" w:eastAsia="Times New Roman" w:hAnsi="Times New Roman"/>
          <w:sz w:val="28"/>
          <w:szCs w:val="28"/>
          <w:lang w:val="uk-UA" w:eastAsia="ru-RU"/>
        </w:rPr>
        <w:t>шлюбно</w:t>
      </w:r>
      <w:proofErr w:type="spellEnd"/>
      <w:r w:rsidRPr="000535BE">
        <w:rPr>
          <w:rFonts w:ascii="Times New Roman" w:eastAsia="Times New Roman" w:hAnsi="Times New Roman"/>
          <w:sz w:val="28"/>
          <w:szCs w:val="28"/>
          <w:lang w:val="uk-UA" w:eastAsia="ru-RU"/>
        </w:rPr>
        <w:t>-сімейних стосунків. Умови виникнення й призначення професійної етики. Види професійної етики та їх гуманістична спрямованість. Особливості професійної етики фахівця.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13. Естетика.</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та завдання естетики. Естетика у системі наук. Структура естетичного знання. Естетичні теорії сучасності. Елементи естетичного знання у світогляді Київської Русі. Українська і російська естетика у XVIII ст. Розвиток естетичної теорії у Росії і на Україні XIX—XX ст. Основні поняття і категорії естетики. Сутність і специфіка естетичного. Прекрасне та потворне. Піднесене та низьке. Трагічне та комічне.  Естетична свідомість. Специфіка і структура естетичної свідомості. Естетичне почуття. Естетичний смак. Естетичний ідеал. Естетична діяльність: специфіка естетичної діяльності. Естетична і художня діяльність, їх співвідношення і особливості. Поняття технічної естетики. Дизайн як проектна культура. Соціальна природа та функції мистецтва. Особливості відображення дійсності у мистецтві. Художній твір: зміст та форма. Система та класифікація видів мистецтва. Основні етапи еволюції мистецтва. Синтез мистецтв - головний принцип сучасного мистецтва.</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14. Суттєві ознаки культури, її зміст та значення.</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цивілізації та її ознаки. Роль цивілізації у розвитку суспільних процесів. Культура і цивілізація: їх відмінностей та проблеми взаємодії. Моральні основи взаємодії культур. Місце філософії в культурі людини. Формування особистості та її культури. Поняття моральної культури. Зміст і структура моральної культури особистості. Проблема морального вибору і свободи особистості. Моральний конфлікт й оптимальні шляхи його розв'язання. Особливості та зміст естетичної культури особистості. Естетичне виховання та його специфіка, методи та засоби. Етикет як морально-естетична культура спілкування.</w:t>
      </w:r>
    </w:p>
    <w:p w:rsidR="0064724A" w:rsidRPr="000535BE" w:rsidRDefault="0064724A" w:rsidP="0064724A">
      <w:pPr>
        <w:spacing w:after="0" w:line="240" w:lineRule="auto"/>
        <w:ind w:firstLine="720"/>
        <w:jc w:val="both"/>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64724A" w:rsidRPr="000535BE" w:rsidRDefault="0064724A" w:rsidP="0064724A">
      <w:pPr>
        <w:spacing w:after="0" w:line="240" w:lineRule="auto"/>
        <w:ind w:firstLine="720"/>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Тема 15. Релігієзнавство.</w:t>
      </w:r>
    </w:p>
    <w:p w:rsidR="0064724A" w:rsidRPr="000535BE" w:rsidRDefault="0064724A" w:rsidP="0064724A">
      <w:pPr>
        <w:spacing w:after="0" w:line="240" w:lineRule="auto"/>
        <w:ind w:firstLine="720"/>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Предмет і основні розділи релігієзнавства. Структура релігійної свідомості. Соціальні функції релігії. Концепції походження релігії. Форми первісних вірувань. Релігії древніх цивілізацій. Національні релігії. Особливості світових  релігій. Походження, віровчення і культ буддизму. Віровчення і культ християнства. Основні напрямки християнства. Іслам. </w:t>
      </w:r>
      <w:r w:rsidRPr="000535BE">
        <w:rPr>
          <w:rFonts w:ascii="Times New Roman" w:eastAsia="Times New Roman" w:hAnsi="Times New Roman"/>
          <w:sz w:val="28"/>
          <w:szCs w:val="28"/>
          <w:lang w:val="uk-UA" w:eastAsia="ru-RU"/>
        </w:rPr>
        <w:lastRenderedPageBreak/>
        <w:t>Економічні й ідейні передумови виникнення ісламу. Віровчення і культ ісламу. Основні напрямки ісламу. Особливості становлення християнства в Київській Русі. Українська православна церква. Українська автокефальна православна церква. Міжрелігійні конфлікти в Україні. Нетрадиційні релігійні культи. Вільнодумство і свобода совісті як закономірність духовного і соціального  прогресу людства.</w:t>
      </w:r>
    </w:p>
    <w:p w:rsidR="0064724A" w:rsidRDefault="0064724A" w:rsidP="000535BE">
      <w:pPr>
        <w:spacing w:after="0" w:line="240" w:lineRule="auto"/>
        <w:jc w:val="center"/>
        <w:rPr>
          <w:rFonts w:ascii="Times New Roman" w:eastAsia="Times New Roman" w:hAnsi="Times New Roman"/>
          <w:b/>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ЗМІСТ ДИСЦИПЛІНИ ЗА МОДУЛЯМИ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МОДУЛЬ 1. ВСТУП ДО ФІЛОСОФІЇ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ТА ОСНОВНІ ЕТАПИ ЇЇ ІСТОРИЧНОГО РОЗВИТКУ</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1.1. ВСТУП ДО ФІЛОСОФІЇ</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Філософія як форма духовного осягнення світу</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та специфіка філософського знання.</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Основні функції філософії та структура філософського знання.</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та світогляд. Сутність та структура світогляду.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Історичні типи світогляду. </w:t>
      </w:r>
    </w:p>
    <w:p w:rsidR="000535BE" w:rsidRPr="000535BE" w:rsidRDefault="000535BE" w:rsidP="008B7EA0">
      <w:pPr>
        <w:numPr>
          <w:ilvl w:val="0"/>
          <w:numId w:val="4"/>
        </w:numPr>
        <w:tabs>
          <w:tab w:val="clear" w:pos="795"/>
          <w:tab w:val="num" w:pos="567"/>
        </w:tabs>
        <w:spacing w:after="0" w:line="240" w:lineRule="auto"/>
        <w:ind w:hanging="653"/>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як вид знання. Філософія та наука.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значення слова «філософія» як «любові до мудрості».</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природу філософського знання.</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Виокремити основні проблеми, які знаходяться в центрі уваги філософа.</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Проаналізувати місце та роль філософії в контексті культури.</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З’ясувати співвідношення понять філософія, релігія та мистецтво.</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Виділити основні концепції походження філософії.</w:t>
      </w:r>
    </w:p>
    <w:p w:rsidR="000535BE" w:rsidRPr="000535BE" w:rsidRDefault="000535BE" w:rsidP="008B7EA0">
      <w:pPr>
        <w:numPr>
          <w:ilvl w:val="0"/>
          <w:numId w:val="5"/>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Розглянути та порівняти історичні типи світогляду. </w:t>
      </w:r>
    </w:p>
    <w:p w:rsidR="000535BE" w:rsidRPr="000535BE" w:rsidRDefault="000535BE" w:rsidP="00E95BDA">
      <w:pPr>
        <w:spacing w:after="0" w:line="240" w:lineRule="auto"/>
        <w:ind w:hanging="360"/>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Навіщо потрібна філософія?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полягає специфіка філософування?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Які основні риси філософського мислення?</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Чи є філософія наукою?</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Чим філософія відрізняється від інших форм світогляду? </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можна виокремити головне питання в філософії? </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Поміркуйте над тим, чому неможливо зрозуміти філософію без знання її історії?</w:t>
      </w:r>
    </w:p>
    <w:p w:rsidR="000535BE" w:rsidRPr="000535BE" w:rsidRDefault="000535BE" w:rsidP="008B7EA0">
      <w:pPr>
        <w:numPr>
          <w:ilvl w:val="0"/>
          <w:numId w:val="6"/>
        </w:numPr>
        <w:tabs>
          <w:tab w:val="clear" w:pos="720"/>
          <w:tab w:val="num" w:pos="567"/>
        </w:tabs>
        <w:spacing w:after="0" w:line="240" w:lineRule="auto"/>
        <w:ind w:hanging="578"/>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Чим філософія постає в сучасному суспільстві: світоглядом чи наукою? Чи можна її визначити як «науковий світогляд»?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 1,3,5-6,10,17,24-24,31,35,38-41.</w:t>
      </w:r>
    </w:p>
    <w:p w:rsidR="000535BE" w:rsidRPr="000535BE" w:rsidRDefault="000535BE" w:rsidP="000535BE">
      <w:pPr>
        <w:spacing w:after="0" w:line="240" w:lineRule="auto"/>
        <w:jc w:val="both"/>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1.2. ФІЛОСОФІЯ СТАРОДАВНЬОГО СВІТУ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lastRenderedPageBreak/>
        <w:t xml:space="preserve">Лекція. </w:t>
      </w:r>
      <w:r w:rsidRPr="000535BE">
        <w:rPr>
          <w:rFonts w:ascii="Times New Roman" w:eastAsia="Times New Roman" w:hAnsi="Times New Roman"/>
          <w:b/>
          <w:sz w:val="28"/>
          <w:szCs w:val="28"/>
          <w:lang w:val="uk-UA" w:eastAsia="ru-RU"/>
        </w:rPr>
        <w:t>Східна та антична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rPr>
          <w:rFonts w:ascii="Times New Roman" w:eastAsia="Times New Roman" w:hAnsi="Times New Roman"/>
          <w:i/>
          <w:sz w:val="16"/>
          <w:szCs w:val="16"/>
          <w:lang w:val="uk-UA" w:eastAsia="ru-RU"/>
        </w:rPr>
      </w:pPr>
    </w:p>
    <w:p w:rsidR="000535BE" w:rsidRPr="000535BE" w:rsidRDefault="000535BE" w:rsidP="008B7EA0">
      <w:pPr>
        <w:numPr>
          <w:ilvl w:val="0"/>
          <w:numId w:val="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Стародавнього Сходу: основні парадигми осмислення буття та людини.</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Давньоіндійська філософія: Веди, Упанішади, філософія </w:t>
      </w:r>
      <w:proofErr w:type="spellStart"/>
      <w:r w:rsidRPr="000535BE">
        <w:rPr>
          <w:rFonts w:ascii="Times New Roman" w:eastAsia="Times New Roman" w:hAnsi="Times New Roman"/>
          <w:sz w:val="28"/>
          <w:szCs w:val="28"/>
          <w:lang w:val="uk-UA" w:eastAsia="ru-RU"/>
        </w:rPr>
        <w:t>локаяти</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чарваки</w:t>
      </w:r>
      <w:proofErr w:type="spellEnd"/>
      <w:r w:rsidRPr="000535BE">
        <w:rPr>
          <w:rFonts w:ascii="Times New Roman" w:eastAsia="Times New Roman" w:hAnsi="Times New Roman"/>
          <w:sz w:val="28"/>
          <w:szCs w:val="28"/>
          <w:lang w:val="uk-UA" w:eastAsia="ru-RU"/>
        </w:rPr>
        <w:t xml:space="preserve">), джайнізму, міманси, веданти. Філософія Будди. </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Особливості філософії у Стародавньому Китаї. Даосизм та конфуціанство. </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Загальна характеристика та основні періоди античної філософії.</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Класичний період в філософії Стародавньої Греції (Сократ, Платон та Аристотель).</w:t>
      </w:r>
    </w:p>
    <w:p w:rsidR="000535BE" w:rsidRPr="000535BE" w:rsidRDefault="000535BE" w:rsidP="008B7EA0">
      <w:pPr>
        <w:numPr>
          <w:ilvl w:val="0"/>
          <w:numId w:val="7"/>
        </w:numPr>
        <w:spacing w:after="0" w:line="240" w:lineRule="auto"/>
        <w:rPr>
          <w:rFonts w:ascii="Times New Roman" w:eastAsia="Times New Roman" w:hAnsi="Times New Roman"/>
          <w:i/>
          <w:sz w:val="28"/>
          <w:szCs w:val="28"/>
          <w:lang w:val="uk-UA" w:eastAsia="ru-RU"/>
        </w:rPr>
      </w:pPr>
      <w:r w:rsidRPr="000535BE">
        <w:rPr>
          <w:rFonts w:ascii="Times New Roman" w:eastAsia="Times New Roman" w:hAnsi="Times New Roman"/>
          <w:sz w:val="28"/>
          <w:szCs w:val="28"/>
          <w:lang w:val="uk-UA" w:eastAsia="ru-RU"/>
        </w:rPr>
        <w:t xml:space="preserve">Поява нових шкіл в філософії еллінізму.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Семінарське заняття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Особливості античної філософії </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Суть суб’єктивного повороту. Філософія софістів.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Сократ про предмет філософії. Метод </w:t>
      </w:r>
      <w:proofErr w:type="spellStart"/>
      <w:r w:rsidRPr="000535BE">
        <w:rPr>
          <w:rFonts w:ascii="Times New Roman" w:eastAsia="Times New Roman" w:hAnsi="Times New Roman"/>
          <w:sz w:val="28"/>
          <w:szCs w:val="28"/>
          <w:lang w:val="uk-UA" w:eastAsia="ru-RU"/>
        </w:rPr>
        <w:t>майєвтики</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Вчення Платона про ідеї. Теорія суспільства та держави.</w:t>
      </w:r>
    </w:p>
    <w:p w:rsidR="000535BE" w:rsidRPr="000535BE" w:rsidRDefault="000535BE" w:rsidP="008B7EA0">
      <w:pPr>
        <w:numPr>
          <w:ilvl w:val="0"/>
          <w:numId w:val="3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Аристотель: вчення про чотири першопричини. Етика та політика.</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обмеженість популярної схеми “стовбової дороги” (від грецької до європейської) в історії філософії.</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Окреслити особливості парадигми східного світорозуміння, її зв’язок з філософією Стародавнього Сходу.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філософію Веданти.</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Порівняти підходи різних шкіл в філософії Давньої Індії до осмислення місця людини в світі.</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вчення Буди про страждання.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Дати стислу характеристику основним чотирьом проблемам даосизму.</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головні ідеї етичної концепції Конфуція.</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суть методу філософування Сократа.</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Порівняти вчення Платона про ідеї та вчення Аристотеля про форми. </w:t>
      </w:r>
    </w:p>
    <w:p w:rsidR="000535BE" w:rsidRPr="000535BE" w:rsidRDefault="000535BE" w:rsidP="008B7EA0">
      <w:pPr>
        <w:numPr>
          <w:ilvl w:val="0"/>
          <w:numId w:val="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Здійснити порівняльний аналіз підходів стоїцизму та епікуреїзму до поняття блага. </w:t>
      </w:r>
    </w:p>
    <w:p w:rsidR="000535BE" w:rsidRPr="000535BE" w:rsidRDefault="000535BE" w:rsidP="000535BE">
      <w:pPr>
        <w:spacing w:after="0" w:line="240" w:lineRule="auto"/>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особливість філософії Стародавньої Індії?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відмінні риси </w:t>
      </w:r>
      <w:proofErr w:type="spellStart"/>
      <w:r w:rsidRPr="000535BE">
        <w:rPr>
          <w:rFonts w:ascii="Times New Roman" w:eastAsia="Times New Roman" w:hAnsi="Times New Roman"/>
          <w:sz w:val="28"/>
          <w:szCs w:val="28"/>
          <w:lang w:val="uk-UA" w:eastAsia="ru-RU"/>
        </w:rPr>
        <w:t>давньокитайської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Які основні періоди та школи можна виділити в філософії Стародавнього Китаю?</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Що об’єднує всіх античних філософів?</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відмінні риси </w:t>
      </w:r>
      <w:proofErr w:type="spellStart"/>
      <w:r w:rsidRPr="000535BE">
        <w:rPr>
          <w:rFonts w:ascii="Times New Roman" w:eastAsia="Times New Roman" w:hAnsi="Times New Roman"/>
          <w:sz w:val="28"/>
          <w:szCs w:val="28"/>
          <w:lang w:val="uk-UA" w:eastAsia="ru-RU"/>
        </w:rPr>
        <w:t>досократичного</w:t>
      </w:r>
      <w:proofErr w:type="spellEnd"/>
      <w:r w:rsidRPr="000535BE">
        <w:rPr>
          <w:rFonts w:ascii="Times New Roman" w:eastAsia="Times New Roman" w:hAnsi="Times New Roman"/>
          <w:sz w:val="28"/>
          <w:szCs w:val="28"/>
          <w:lang w:val="uk-UA" w:eastAsia="ru-RU"/>
        </w:rPr>
        <w:t xml:space="preserve"> періоду в філософії Стародавньої Греції?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Кого й чому вважають першим філософом Заходу?</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Яку роль відіграли апорії Зенона в історії філософії та науки?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Завдяки кому філософська рефлексія античності переорієнтовується на проблему людини?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особливість концепції пізнання Платона в контексті його ідеалізму?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Спробуйте розкрити зв'язок філософії та мистецтва в творчості Платона. В чому він полягав?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головні акценти критики Аристотелем платонівського вчення про ідеї?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Аристотеля називають систематизатором античної філософії?</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Які основні ідеї «Поетики» Аристотеля?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 чому вбачають основну мету філософії стоїки? </w:t>
      </w:r>
    </w:p>
    <w:p w:rsidR="000535BE" w:rsidRPr="000535BE" w:rsidRDefault="000535BE" w:rsidP="008B7EA0">
      <w:pPr>
        <w:numPr>
          <w:ilvl w:val="0"/>
          <w:numId w:val="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Яким чином досягається щастя в філософії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 xml:space="preserve">?    </w:t>
      </w:r>
    </w:p>
    <w:p w:rsidR="000535BE" w:rsidRPr="00E95BDA"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i/>
          <w:sz w:val="28"/>
          <w:szCs w:val="28"/>
          <w:lang w:val="uk-UA" w:eastAsia="ru-RU"/>
        </w:rPr>
        <w:t>Література: 2,7,13,20-24,36,46-47,49,55,68,77,85,87,90,98,111-112,124-125,131, 134,144,154.</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1.3. ФІЛОСОФІЯ СЕРЕДНЬОВІЧЧЯ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Середньовічна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Загальна характеристика та періодизація середньовічної філософії. </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Формування догматики та апологетичний період.</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патристики. </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Еволюція та особливості схоластичної думки. Суперечка про </w:t>
      </w:r>
      <w:proofErr w:type="spellStart"/>
      <w:r w:rsidRPr="000535BE">
        <w:rPr>
          <w:rFonts w:ascii="Times New Roman" w:eastAsia="Times New Roman" w:hAnsi="Times New Roman"/>
          <w:sz w:val="28"/>
          <w:szCs w:val="28"/>
          <w:lang w:val="uk-UA" w:eastAsia="ru-RU"/>
        </w:rPr>
        <w:t>універсалії</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1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Середньовічна філософія мусульманського Сходу.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характер побудов універсальних систем християнського світорозуміння.</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Встановити зв'язок християнства та догматики на ранніх етапах його формування.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Окреслити загальні риси концепції Бога та його буття в середньовічній філософії.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Охарактеризувати основні засади християнської концепції історії.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проблему доказів буття Бога в схоластиці.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З’ясувати значення проблеми співвідношення віри та розуму для концепції християнського пізнання. </w:t>
      </w:r>
    </w:p>
    <w:p w:rsidR="000535BE" w:rsidRPr="000535BE" w:rsidRDefault="000535BE" w:rsidP="008B7EA0">
      <w:pPr>
        <w:numPr>
          <w:ilvl w:val="0"/>
          <w:numId w:val="1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відмінність підходів патристики та схоластики до обґрунтування засад віри.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lastRenderedPageBreak/>
        <w:t xml:space="preserve"> </w:t>
      </w: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засадничі принципи середньовічної філософії?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проблеми є показовими та виразними для філософії Середньовіччя?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полягав суперечливий характер відношення апологетики до античної спадщини?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Концепція особистості та часу в творі «Сповідь» Аврелія Августина?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Докази буття Бога за Фомою Аквінським. Чому його вважають найвизначнішим представником схоластики? </w:t>
      </w:r>
    </w:p>
    <w:p w:rsidR="000535BE" w:rsidRPr="000535BE" w:rsidRDefault="000535BE" w:rsidP="008B7EA0">
      <w:pPr>
        <w:numPr>
          <w:ilvl w:val="0"/>
          <w:numId w:val="1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Номіналізм, реалізм та концептуалізм: яке відношення між цими підходами в межах пізньої схоластики? </w:t>
      </w:r>
    </w:p>
    <w:p w:rsidR="000535BE" w:rsidRPr="000535BE" w:rsidRDefault="000535BE" w:rsidP="000535BE">
      <w:pPr>
        <w:tabs>
          <w:tab w:val="center" w:pos="5168"/>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r w:rsidRPr="000535BE">
        <w:rPr>
          <w:rFonts w:ascii="Times New Roman" w:eastAsia="Times New Roman" w:hAnsi="Times New Roman"/>
          <w:b/>
          <w:i/>
          <w:sz w:val="28"/>
          <w:szCs w:val="28"/>
          <w:lang w:val="uk-UA" w:eastAsia="ru-RU"/>
        </w:rPr>
        <w:t>Література:5-6,21-23,44-47,71,130-131,139,143,152,</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1.4. ФІЛОСОФІЯ ЕПОХИ ВІДРОДЖЕННЯ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ТА НОВОГО ЧАСУ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2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 xml:space="preserve">Філософія Відродження та Нового часу </w:t>
      </w:r>
    </w:p>
    <w:p w:rsidR="000535BE" w:rsidRPr="000535BE" w:rsidRDefault="000535BE" w:rsidP="000535BE">
      <w:pPr>
        <w:tabs>
          <w:tab w:val="left" w:pos="426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26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Характерні риси культури Ренесансу та їх вплив на формування філософського світорозуміння.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Антропоцентризм та гуманізм в філософії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Основні ідеї пантеїстичної натурфілософії: </w:t>
      </w:r>
      <w:proofErr w:type="spellStart"/>
      <w:r w:rsidRPr="000535BE">
        <w:rPr>
          <w:rFonts w:ascii="Times New Roman" w:eastAsia="Times New Roman" w:hAnsi="Times New Roman"/>
          <w:sz w:val="28"/>
          <w:szCs w:val="28"/>
          <w:lang w:val="uk-UA" w:eastAsia="ru-RU"/>
        </w:rPr>
        <w:t>Парацельс</w:t>
      </w:r>
      <w:proofErr w:type="spellEnd"/>
      <w:r w:rsidRPr="000535BE">
        <w:rPr>
          <w:rFonts w:ascii="Times New Roman" w:eastAsia="Times New Roman" w:hAnsi="Times New Roman"/>
          <w:sz w:val="28"/>
          <w:szCs w:val="28"/>
          <w:lang w:val="uk-UA" w:eastAsia="ru-RU"/>
        </w:rPr>
        <w:t xml:space="preserve">, Б. </w:t>
      </w:r>
      <w:proofErr w:type="spellStart"/>
      <w:r w:rsidRPr="000535BE">
        <w:rPr>
          <w:rFonts w:ascii="Times New Roman" w:eastAsia="Times New Roman" w:hAnsi="Times New Roman"/>
          <w:sz w:val="28"/>
          <w:szCs w:val="28"/>
          <w:lang w:val="uk-UA" w:eastAsia="ru-RU"/>
        </w:rPr>
        <w:t>Телезіо</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Бруно та ін.</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Соціально-філософські ідеї в добу Відродження.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Наукова революція </w:t>
      </w:r>
      <w:r w:rsidRPr="000535BE">
        <w:rPr>
          <w:rFonts w:ascii="Times New Roman" w:eastAsia="Times New Roman" w:hAnsi="Times New Roman"/>
          <w:sz w:val="28"/>
          <w:szCs w:val="28"/>
          <w:lang w:val="en-US" w:eastAsia="ru-RU"/>
        </w:rPr>
        <w:t>XVI</w:t>
      </w:r>
      <w:r w:rsidRPr="000535BE">
        <w:rPr>
          <w:rFonts w:ascii="Times New Roman" w:eastAsia="Times New Roman" w:hAnsi="Times New Roman"/>
          <w:sz w:val="28"/>
          <w:szCs w:val="28"/>
          <w:lang w:val="uk-UA" w:eastAsia="ru-RU"/>
        </w:rPr>
        <w:t>-</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val="uk-UA" w:eastAsia="ru-RU"/>
        </w:rPr>
        <w:t xml:space="preserve"> століття та зміна парадигм в філософії.</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Емпірична філософія (Ф. Бекон, Т. Гоббс, Д. Локк,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Берклі</w:t>
      </w:r>
      <w:proofErr w:type="spellEnd"/>
      <w:r w:rsidRPr="000535BE">
        <w:rPr>
          <w:rFonts w:ascii="Times New Roman" w:eastAsia="Times New Roman" w:hAnsi="Times New Roman"/>
          <w:sz w:val="28"/>
          <w:szCs w:val="28"/>
          <w:lang w:val="uk-UA" w:eastAsia="ru-RU"/>
        </w:rPr>
        <w:t>,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3"/>
        </w:numPr>
        <w:tabs>
          <w:tab w:val="left" w:pos="42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Раціоналізм в філософії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tabs>
          <w:tab w:val="left" w:pos="426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Соціокультурні передумови становлення філософії в епоху Відродження.</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Данте Аліг’єрі та </w:t>
      </w:r>
      <w:proofErr w:type="spellStart"/>
      <w:r w:rsidRPr="000535BE">
        <w:rPr>
          <w:rFonts w:ascii="Times New Roman" w:eastAsia="Times New Roman" w:hAnsi="Times New Roman"/>
          <w:sz w:val="28"/>
          <w:szCs w:val="28"/>
          <w:lang w:val="uk-UA" w:eastAsia="ru-RU"/>
        </w:rPr>
        <w:t>Франческо</w:t>
      </w:r>
      <w:proofErr w:type="spellEnd"/>
      <w:r w:rsidRPr="000535BE">
        <w:rPr>
          <w:rFonts w:ascii="Times New Roman" w:eastAsia="Times New Roman" w:hAnsi="Times New Roman"/>
          <w:sz w:val="28"/>
          <w:szCs w:val="28"/>
          <w:lang w:val="uk-UA" w:eastAsia="ru-RU"/>
        </w:rPr>
        <w:t xml:space="preserve"> Петрарка – речники ідеалів гуманізму в філософії та літературі.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впливи реформації та контрреформації на філософську думку цього часу.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Розкрийте взаємозв’язок між науковими відкриттями та філософськими ідеями в епоху Відродження.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Охарактеризуйте ідею творчості та образ митця в гуманістичній філософії.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Подайте загальну характеристику основних напрямків в філософії Нового часу. </w:t>
      </w:r>
    </w:p>
    <w:p w:rsidR="000535BE" w:rsidRPr="000535BE" w:rsidRDefault="000535BE" w:rsidP="008B7EA0">
      <w:pPr>
        <w:numPr>
          <w:ilvl w:val="0"/>
          <w:numId w:val="14"/>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Просвітництва: вчення про природу, суспільство, людину та пізнання.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lastRenderedPageBreak/>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 можлива філософія в добу Відродження?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ідеї є домінуючими на різних етапах ренесансної думки?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полягає специфіка гуманізму епохи Відродження?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є неоплатонізм основою філософії Ренесансу?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Яку роль відіграла реформація в духовному житті </w:t>
      </w:r>
      <w:r w:rsidRPr="000535BE">
        <w:rPr>
          <w:rFonts w:ascii="Times New Roman" w:eastAsia="Times New Roman" w:hAnsi="Times New Roman"/>
          <w:sz w:val="28"/>
          <w:szCs w:val="28"/>
          <w:lang w:val="en-US" w:eastAsia="ru-RU"/>
        </w:rPr>
        <w:t>XVI</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століття?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суть раціоналізму в філософії?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Вчення Бекона про «ідоли розуму» та індуктивний метод пізнання.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Що робить Декарта ключовою фігурую в новочасній філософії?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Проблема субстанції в філософії Нового часу.</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 чому суть «скандалу в філософії», який вчинили </w:t>
      </w:r>
      <w:proofErr w:type="spellStart"/>
      <w:r w:rsidRPr="000535BE">
        <w:rPr>
          <w:rFonts w:ascii="Times New Roman" w:eastAsia="Times New Roman" w:hAnsi="Times New Roman"/>
          <w:sz w:val="28"/>
          <w:szCs w:val="28"/>
          <w:lang w:val="uk-UA" w:eastAsia="ru-RU"/>
        </w:rPr>
        <w:t>Дж</w:t>
      </w:r>
      <w:proofErr w:type="spellEnd"/>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Берклі</w:t>
      </w:r>
      <w:proofErr w:type="spellEnd"/>
      <w:r w:rsidRPr="000535BE">
        <w:rPr>
          <w:rFonts w:ascii="Times New Roman" w:eastAsia="Times New Roman" w:hAnsi="Times New Roman"/>
          <w:sz w:val="28"/>
          <w:szCs w:val="28"/>
          <w:lang w:val="uk-UA" w:eastAsia="ru-RU"/>
        </w:rPr>
        <w:t xml:space="preserve"> та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Чим вирізняється філософія Просвітництва? </w:t>
      </w:r>
    </w:p>
    <w:p w:rsidR="000535BE" w:rsidRPr="000535BE" w:rsidRDefault="000535BE" w:rsidP="008B7EA0">
      <w:pPr>
        <w:numPr>
          <w:ilvl w:val="0"/>
          <w:numId w:val="1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Якими постають образи людини та суспільства в теоріях суспільного договору </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en-US" w:eastAsia="ru-RU"/>
        </w:rPr>
        <w:t>XVIII</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століття?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b/>
          <w:i/>
          <w:sz w:val="28"/>
          <w:szCs w:val="28"/>
          <w:lang w:val="uk-UA" w:eastAsia="ru-RU"/>
        </w:rPr>
        <w:t xml:space="preserve">Література:2,6-7,13,20-24,36,46,56,58,60-63,72,74-76,78-79,100-102,109-110,120,123,131,160.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1.5. НІМЕЦЬКА ФІЛОСОФІЯ НОВОГО ЧАСУ</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Особливості німецької класичної філософії</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Соціально-історичні передумови та ідейні джерела “класичної німецької філософії ”.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І.Кант</w:t>
      </w:r>
      <w:proofErr w:type="spellEnd"/>
      <w:r w:rsidRPr="000535BE">
        <w:rPr>
          <w:rFonts w:ascii="Times New Roman" w:eastAsia="Times New Roman" w:hAnsi="Times New Roman"/>
          <w:sz w:val="28"/>
          <w:szCs w:val="28"/>
          <w:lang w:val="uk-UA" w:eastAsia="ru-RU"/>
        </w:rPr>
        <w:t xml:space="preserve"> – родоначальник німецької класичної філософії.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Й. Фіхте та його проект </w:t>
      </w:r>
      <w:proofErr w:type="spellStart"/>
      <w:r w:rsidRPr="000535BE">
        <w:rPr>
          <w:rFonts w:ascii="Times New Roman" w:eastAsia="Times New Roman" w:hAnsi="Times New Roman"/>
          <w:sz w:val="28"/>
          <w:szCs w:val="28"/>
          <w:lang w:val="uk-UA" w:eastAsia="ru-RU"/>
        </w:rPr>
        <w:t>науковчення</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Філософська еволюція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від самопізнання до пізнання світу.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Система абсолютного ідеалізму Геґеля. </w:t>
      </w:r>
    </w:p>
    <w:p w:rsidR="000535BE" w:rsidRPr="000535BE" w:rsidRDefault="000535BE" w:rsidP="008B7EA0">
      <w:pPr>
        <w:numPr>
          <w:ilvl w:val="0"/>
          <w:numId w:val="1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Антропологічна філософія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Семінарське заняття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Німецька класична філософія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німецького «філософського духу».</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«Критичний ідеалізм» Канта: логіка розвитку ідей. </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Філософські погляди Й. Фіхте та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3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Г. Геґель про сутність філософії. Теорія абсолюту.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характерні риси «класичної німецької філософії» (від Канта до Геґеля).</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Вказати на головний зміст «</w:t>
      </w:r>
      <w:proofErr w:type="spellStart"/>
      <w:r w:rsidRPr="000535BE">
        <w:rPr>
          <w:rFonts w:ascii="Times New Roman" w:eastAsia="Times New Roman" w:hAnsi="Times New Roman"/>
          <w:sz w:val="28"/>
          <w:szCs w:val="28"/>
          <w:lang w:val="uk-UA" w:eastAsia="ru-RU"/>
        </w:rPr>
        <w:t>коперніканського</w:t>
      </w:r>
      <w:proofErr w:type="spellEnd"/>
      <w:r w:rsidRPr="000535BE">
        <w:rPr>
          <w:rFonts w:ascii="Times New Roman" w:eastAsia="Times New Roman" w:hAnsi="Times New Roman"/>
          <w:sz w:val="28"/>
          <w:szCs w:val="28"/>
          <w:lang w:val="uk-UA" w:eastAsia="ru-RU"/>
        </w:rPr>
        <w:t xml:space="preserve"> перевороту» Канта в філософії.</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Охарактеризувати вплив трансцендентальної філософії Канта на його естетичні погляди.</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вчення Й. Фіхте про продуктивну силу судження. </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мистецтва»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загальна характеристика. </w:t>
      </w:r>
    </w:p>
    <w:p w:rsidR="000535BE" w:rsidRPr="000535BE" w:rsidRDefault="000535BE" w:rsidP="008B7EA0">
      <w:pPr>
        <w:numPr>
          <w:ilvl w:val="0"/>
          <w:numId w:val="1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 діалектичної теорії Геґеля на формування естетичної теорії.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Яке значення в своїй філософії Кант надає поняттям «річ сама по собі», «трансцендентне» та «трансцендентальне»?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виявився агностицизм Канта?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Якою є суть категоричного імперативу Канта?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Хто такий геній за Кантом?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Суперечність між системою та методом в філософії Геґеля.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Закони та категорії діалектики. </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«прекрасного » в філософії мистецтва Геґеля.</w:t>
      </w:r>
    </w:p>
    <w:p w:rsidR="000535BE" w:rsidRPr="000535BE" w:rsidRDefault="000535BE" w:rsidP="008B7EA0">
      <w:pPr>
        <w:numPr>
          <w:ilvl w:val="0"/>
          <w:numId w:val="1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 чином девіз «Ніщо людське не є мені чужим» виражає суть філософії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110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b/>
          <w:i/>
          <w:sz w:val="28"/>
          <w:szCs w:val="28"/>
          <w:lang w:val="uk-UA" w:eastAsia="ru-RU"/>
        </w:rPr>
        <w:t xml:space="preserve">Література:2,6-7,20-24,31-32,36,48,57,65-67,69-70,91,94-96,103,130-131,142,155,159.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320"/>
        </w:tabs>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1.6. СУЧАСНА ЄВРОПЕЙСЬКА ФІЛОСОФІЯ </w:t>
      </w:r>
    </w:p>
    <w:p w:rsidR="000535BE" w:rsidRPr="000535BE" w:rsidRDefault="000535BE" w:rsidP="000535BE">
      <w:pPr>
        <w:tabs>
          <w:tab w:val="left" w:pos="4320"/>
        </w:tabs>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32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 xml:space="preserve">Основні тенденції та напрями </w:t>
      </w:r>
    </w:p>
    <w:p w:rsidR="000535BE" w:rsidRPr="000535BE" w:rsidRDefault="000535BE" w:rsidP="000535BE">
      <w:pPr>
        <w:tabs>
          <w:tab w:val="left" w:pos="432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 європейській філософії (</w:t>
      </w:r>
      <w:r w:rsidRPr="000535BE">
        <w:rPr>
          <w:rFonts w:ascii="Times New Roman" w:eastAsia="Times New Roman" w:hAnsi="Times New Roman"/>
          <w:b/>
          <w:sz w:val="28"/>
          <w:szCs w:val="28"/>
          <w:lang w:val="en-US" w:eastAsia="ru-RU"/>
        </w:rPr>
        <w:t>XIX</w:t>
      </w:r>
      <w:r w:rsidRPr="000535BE">
        <w:rPr>
          <w:rFonts w:ascii="Times New Roman" w:eastAsia="Times New Roman" w:hAnsi="Times New Roman"/>
          <w:b/>
          <w:sz w:val="28"/>
          <w:szCs w:val="28"/>
          <w:lang w:val="uk-UA" w:eastAsia="ru-RU"/>
        </w:rPr>
        <w:t xml:space="preserve"> – </w:t>
      </w:r>
      <w:r w:rsidRPr="000535BE">
        <w:rPr>
          <w:rFonts w:ascii="Times New Roman" w:eastAsia="Times New Roman" w:hAnsi="Times New Roman"/>
          <w:b/>
          <w:sz w:val="28"/>
          <w:szCs w:val="28"/>
          <w:lang w:val="en-US" w:eastAsia="ru-RU"/>
        </w:rPr>
        <w:t>XX</w:t>
      </w:r>
      <w:r w:rsidRPr="000535BE">
        <w:rPr>
          <w:rFonts w:ascii="Times New Roman" w:eastAsia="Times New Roman" w:hAnsi="Times New Roman"/>
          <w:b/>
          <w:sz w:val="28"/>
          <w:szCs w:val="28"/>
          <w:lang w:val="uk-UA" w:eastAsia="ru-RU"/>
        </w:rPr>
        <w:t xml:space="preserve"> ст.)</w:t>
      </w:r>
    </w:p>
    <w:p w:rsidR="000535BE" w:rsidRPr="000535BE" w:rsidRDefault="000535BE" w:rsidP="000535BE">
      <w:pPr>
        <w:tabs>
          <w:tab w:val="left" w:pos="432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32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Критичне переосмислення принципів та традицій парадигми класичного філософії.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Позитивізм та постпозитивізм.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Антираціоналістичний</w:t>
      </w:r>
      <w:proofErr w:type="spellEnd"/>
      <w:r w:rsidRPr="000535BE">
        <w:rPr>
          <w:rFonts w:ascii="Times New Roman" w:eastAsia="Times New Roman" w:hAnsi="Times New Roman"/>
          <w:sz w:val="28"/>
          <w:szCs w:val="28"/>
          <w:lang w:val="uk-UA" w:eastAsia="ru-RU"/>
        </w:rPr>
        <w:t xml:space="preserve"> виступ філософських напрямків (С.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xml:space="preserve">, А. </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Ф. Ніцше, В. </w:t>
      </w:r>
      <w:proofErr w:type="spellStart"/>
      <w:r w:rsidRPr="000535BE">
        <w:rPr>
          <w:rFonts w:ascii="Times New Roman" w:eastAsia="Times New Roman" w:hAnsi="Times New Roman"/>
          <w:sz w:val="28"/>
          <w:szCs w:val="28"/>
          <w:lang w:val="uk-UA" w:eastAsia="ru-RU"/>
        </w:rPr>
        <w:t>Дільтей</w:t>
      </w:r>
      <w:proofErr w:type="spellEnd"/>
      <w:r w:rsidRPr="000535BE">
        <w:rPr>
          <w:rFonts w:ascii="Times New Roman" w:eastAsia="Times New Roman" w:hAnsi="Times New Roman"/>
          <w:sz w:val="28"/>
          <w:szCs w:val="28"/>
          <w:lang w:val="uk-UA" w:eastAsia="ru-RU"/>
        </w:rPr>
        <w:t xml:space="preserve">, О. Шпенглер).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Екзистенціалізм у філософії та літературі (Ж.-П. Сартр, А. Камю, Ґ. Марсель, Л. </w:t>
      </w:r>
      <w:proofErr w:type="spellStart"/>
      <w:r w:rsidRPr="000535BE">
        <w:rPr>
          <w:rFonts w:ascii="Times New Roman" w:eastAsia="Times New Roman" w:hAnsi="Times New Roman"/>
          <w:sz w:val="28"/>
          <w:szCs w:val="28"/>
          <w:lang w:val="uk-UA" w:eastAsia="ru-RU"/>
        </w:rPr>
        <w:t>Шестов</w:t>
      </w:r>
      <w:proofErr w:type="spellEnd"/>
      <w:r w:rsidRPr="000535BE">
        <w:rPr>
          <w:rFonts w:ascii="Times New Roman" w:eastAsia="Times New Roman" w:hAnsi="Times New Roman"/>
          <w:sz w:val="28"/>
          <w:szCs w:val="28"/>
          <w:lang w:val="uk-UA" w:eastAsia="ru-RU"/>
        </w:rPr>
        <w:t xml:space="preserve">, М. Бердяєв). </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Психоаналіз З. </w:t>
      </w:r>
      <w:proofErr w:type="spellStart"/>
      <w:r w:rsidRPr="000535BE">
        <w:rPr>
          <w:rFonts w:ascii="Times New Roman" w:eastAsia="Times New Roman" w:hAnsi="Times New Roman"/>
          <w:sz w:val="28"/>
          <w:szCs w:val="28"/>
          <w:lang w:val="uk-UA" w:eastAsia="ru-RU"/>
        </w:rPr>
        <w:t>Фройда</w:t>
      </w:r>
      <w:proofErr w:type="spellEnd"/>
      <w:r w:rsidRPr="000535BE">
        <w:rPr>
          <w:rFonts w:ascii="Times New Roman" w:eastAsia="Times New Roman" w:hAnsi="Times New Roman"/>
          <w:sz w:val="28"/>
          <w:szCs w:val="28"/>
          <w:lang w:val="uk-UA" w:eastAsia="ru-RU"/>
        </w:rPr>
        <w:t xml:space="preserve"> та переосмислення ідей класичного психоаналізу.</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Герменевтика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столітті, її представники.</w:t>
      </w:r>
    </w:p>
    <w:p w:rsidR="000535BE" w:rsidRPr="000535BE" w:rsidRDefault="000535BE" w:rsidP="008B7EA0">
      <w:pPr>
        <w:numPr>
          <w:ilvl w:val="0"/>
          <w:numId w:val="19"/>
        </w:numPr>
        <w:tabs>
          <w:tab w:val="left" w:pos="432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Особливості філософії Постмодерну.   </w:t>
      </w:r>
    </w:p>
    <w:p w:rsidR="000535BE" w:rsidRPr="000535BE" w:rsidRDefault="000535BE" w:rsidP="000535BE">
      <w:pPr>
        <w:spacing w:after="0" w:line="240" w:lineRule="auto"/>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Семінарське заняття</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Основні тенденції сучасної філософської думки</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proofErr w:type="spellStart"/>
      <w:r w:rsidRPr="000535BE">
        <w:rPr>
          <w:rFonts w:ascii="Times New Roman" w:eastAsia="Times New Roman" w:hAnsi="Times New Roman"/>
          <w:sz w:val="28"/>
          <w:szCs w:val="28"/>
          <w:lang w:val="uk-UA" w:eastAsia="ru-RU"/>
        </w:rPr>
        <w:t>Ірраціоналізація</w:t>
      </w:r>
      <w:proofErr w:type="spellEnd"/>
      <w:r w:rsidRPr="000535BE">
        <w:rPr>
          <w:rFonts w:ascii="Times New Roman" w:eastAsia="Times New Roman" w:hAnsi="Times New Roman"/>
          <w:sz w:val="28"/>
          <w:szCs w:val="28"/>
          <w:lang w:val="uk-UA" w:eastAsia="ru-RU"/>
        </w:rPr>
        <w:t xml:space="preserve"> філософії. «Філософія життя».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Екзистенціалізм та проблема людини.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Феноменологія та герменевтика в культурі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співвідношення підходів в межах парадигми гуманітарного знання. </w:t>
      </w:r>
    </w:p>
    <w:p w:rsidR="000535BE" w:rsidRPr="000535BE" w:rsidRDefault="000535BE" w:rsidP="008B7EA0">
      <w:pPr>
        <w:numPr>
          <w:ilvl w:val="0"/>
          <w:numId w:val="3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Постмодернізм як явище культури та мислення. Основні ідеї.</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tabs>
          <w:tab w:val="left" w:pos="4160"/>
        </w:tabs>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Критика раціоналістично-натуралістичної програми Просвітництва в європейській філософії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val="uk-UA" w:eastAsia="ru-RU"/>
        </w:rPr>
        <w:t xml:space="preserve"> –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відкриття екзистенції.</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Ірраціоналізм А. </w:t>
      </w:r>
      <w:proofErr w:type="spellStart"/>
      <w:r w:rsidRPr="000535BE">
        <w:rPr>
          <w:rFonts w:ascii="Times New Roman" w:eastAsia="Times New Roman" w:hAnsi="Times New Roman"/>
          <w:sz w:val="28"/>
          <w:szCs w:val="28"/>
          <w:lang w:val="uk-UA" w:eastAsia="ru-RU"/>
        </w:rPr>
        <w:t>Шопенгауера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Основні ідеї твору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Народження трагедії з духу музики</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Ф. Ніцше.</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Інтуїтивізм А. Берґсона.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вплив психоаналізу в релігії, культурі та мистецтві.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Структуралізм: революційний переворот в існуючій парадигмі знання.</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основні ідей феноменологічної естетики (Р. </w:t>
      </w:r>
      <w:proofErr w:type="spellStart"/>
      <w:r w:rsidRPr="000535BE">
        <w:rPr>
          <w:rFonts w:ascii="Times New Roman" w:eastAsia="Times New Roman" w:hAnsi="Times New Roman"/>
          <w:sz w:val="28"/>
          <w:szCs w:val="28"/>
          <w:lang w:val="uk-UA" w:eastAsia="ru-RU"/>
        </w:rPr>
        <w:t>Інгарден</w:t>
      </w:r>
      <w:proofErr w:type="spellEnd"/>
      <w:r w:rsidRPr="000535BE">
        <w:rPr>
          <w:rFonts w:ascii="Times New Roman" w:eastAsia="Times New Roman" w:hAnsi="Times New Roman"/>
          <w:sz w:val="28"/>
          <w:szCs w:val="28"/>
          <w:lang w:val="uk-UA" w:eastAsia="ru-RU"/>
        </w:rPr>
        <w:t xml:space="preserve">, Н. Гарман, М. </w:t>
      </w:r>
      <w:proofErr w:type="spellStart"/>
      <w:r w:rsidRPr="000535BE">
        <w:rPr>
          <w:rFonts w:ascii="Times New Roman" w:eastAsia="Times New Roman" w:hAnsi="Times New Roman"/>
          <w:sz w:val="28"/>
          <w:szCs w:val="28"/>
          <w:lang w:val="uk-UA" w:eastAsia="ru-RU"/>
        </w:rPr>
        <w:t>Дюфрен</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Культурно-антропологічні дослідження К. </w:t>
      </w:r>
      <w:proofErr w:type="spellStart"/>
      <w:r w:rsidRPr="000535BE">
        <w:rPr>
          <w:rFonts w:ascii="Times New Roman" w:eastAsia="Times New Roman" w:hAnsi="Times New Roman"/>
          <w:sz w:val="28"/>
          <w:szCs w:val="28"/>
          <w:lang w:val="uk-UA" w:eastAsia="ru-RU"/>
        </w:rPr>
        <w:t>Леві-Стросса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основні ідеї герменевтики.</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Визначити головну ідею «позитивної філософії».  </w:t>
      </w:r>
    </w:p>
    <w:p w:rsidR="000535BE" w:rsidRPr="000535BE" w:rsidRDefault="000535BE" w:rsidP="008B7EA0">
      <w:pPr>
        <w:numPr>
          <w:ilvl w:val="0"/>
          <w:numId w:val="20"/>
        </w:numPr>
        <w:tabs>
          <w:tab w:val="left" w:pos="4160"/>
        </w:tabs>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лінгвістичного повороту в філософії.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ind w:left="720"/>
        <w:jc w:val="center"/>
        <w:rPr>
          <w:rFonts w:ascii="Times New Roman" w:eastAsia="Times New Roman" w:hAnsi="Times New Roman"/>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 що критикувала філософія життя класичну філософію?</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нові методи філософського дослідження пропонують представники </w:t>
      </w:r>
      <w:proofErr w:type="spellStart"/>
      <w:r w:rsidRPr="000535BE">
        <w:rPr>
          <w:rFonts w:ascii="Times New Roman" w:eastAsia="Times New Roman" w:hAnsi="Times New Roman"/>
          <w:sz w:val="28"/>
          <w:szCs w:val="28"/>
          <w:lang w:val="uk-UA" w:eastAsia="ru-RU"/>
        </w:rPr>
        <w:t>ірраціоналістичної</w:t>
      </w:r>
      <w:proofErr w:type="spellEnd"/>
      <w:r w:rsidRPr="000535BE">
        <w:rPr>
          <w:rFonts w:ascii="Times New Roman" w:eastAsia="Times New Roman" w:hAnsi="Times New Roman"/>
          <w:sz w:val="28"/>
          <w:szCs w:val="28"/>
          <w:lang w:val="uk-UA" w:eastAsia="ru-RU"/>
        </w:rPr>
        <w:t xml:space="preserve"> філософії?</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Що спільного та відмінного між позитивізмом та матеріалізмом?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 психоаналізу та науку та культуру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 Мистецтвознавчі модифікації психоаналізу</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 чому полягає феноменологічне розуміння суті філософії, її специфіка?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Кого і на якій підставі слід зараховувати до екзистенціалізму?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Який внесок М. Гайдеґґера та Г.-Ґ. </w:t>
      </w:r>
      <w:proofErr w:type="spellStart"/>
      <w:r w:rsidRPr="000535BE">
        <w:rPr>
          <w:rFonts w:ascii="Times New Roman" w:eastAsia="Times New Roman" w:hAnsi="Times New Roman"/>
          <w:sz w:val="28"/>
          <w:szCs w:val="28"/>
          <w:lang w:val="uk-UA" w:eastAsia="ru-RU"/>
        </w:rPr>
        <w:t>Ґадамера</w:t>
      </w:r>
      <w:proofErr w:type="spellEnd"/>
      <w:r w:rsidRPr="000535BE">
        <w:rPr>
          <w:rFonts w:ascii="Times New Roman" w:eastAsia="Times New Roman" w:hAnsi="Times New Roman"/>
          <w:sz w:val="28"/>
          <w:szCs w:val="28"/>
          <w:lang w:val="uk-UA" w:eastAsia="ru-RU"/>
        </w:rPr>
        <w:t xml:space="preserve"> в розвиток герменевтики? </w:t>
      </w:r>
    </w:p>
    <w:p w:rsidR="000535BE" w:rsidRPr="000535BE" w:rsidRDefault="000535BE" w:rsidP="008B7EA0">
      <w:pPr>
        <w:numPr>
          <w:ilvl w:val="0"/>
          <w:numId w:val="2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Що слід розуміти під поняттям «філософський структуралізм»?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Література:2,7,12-13,20-23,36,40,53-54,59,73,80-84,89,92-93,104-108,113,115-117,121-122,126,128,131-133,136-138,145-151,156-158,161-162. </w:t>
      </w:r>
    </w:p>
    <w:p w:rsidR="000535BE" w:rsidRPr="000535BE" w:rsidRDefault="000535BE" w:rsidP="000535BE">
      <w:pPr>
        <w:spacing w:after="0" w:line="240" w:lineRule="auto"/>
        <w:rPr>
          <w:rFonts w:ascii="Times New Roman" w:eastAsia="Times New Roman" w:hAnsi="Times New Roman"/>
          <w:b/>
          <w:i/>
          <w:sz w:val="28"/>
          <w:szCs w:val="28"/>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1.7. УКРАЇНСЬКА ФІЛОСОФІЯ</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Лекція</w:t>
      </w:r>
      <w:r w:rsidRPr="000535BE">
        <w:rPr>
          <w:rFonts w:ascii="Times New Roman" w:eastAsia="Times New Roman" w:hAnsi="Times New Roman"/>
          <w:b/>
          <w:sz w:val="28"/>
          <w:szCs w:val="28"/>
          <w:lang w:val="uk-UA" w:eastAsia="ru-RU"/>
        </w:rPr>
        <w:t>. Особливості української філософської думки</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Специфіка та характерні риси української філософії.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Філософська думка Київської Русі.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доби українського бароко. Творчість Г. Сковороди.</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Філософські погляди П. Юркевича. </w:t>
      </w:r>
    </w:p>
    <w:p w:rsidR="000535BE" w:rsidRPr="000535BE" w:rsidRDefault="000535BE" w:rsidP="008B7EA0">
      <w:pPr>
        <w:numPr>
          <w:ilvl w:val="0"/>
          <w:numId w:val="22"/>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Філософія України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Вчення В. Вернадського про ноосферу.</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Джерела формування філософської думки Стародавньої Русі. </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філософії в Києво-руській культурі. </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Вклад українських вчених в розробку гуманістичних ідей (Ю. Дрогобич, П. Русин, С. </w:t>
      </w:r>
      <w:proofErr w:type="spellStart"/>
      <w:r w:rsidRPr="000535BE">
        <w:rPr>
          <w:rFonts w:ascii="Times New Roman" w:eastAsia="Times New Roman" w:hAnsi="Times New Roman"/>
          <w:sz w:val="28"/>
          <w:szCs w:val="28"/>
          <w:lang w:val="uk-UA" w:eastAsia="ru-RU"/>
        </w:rPr>
        <w:t>Оріховський</w:t>
      </w:r>
      <w:proofErr w:type="spellEnd"/>
      <w:r w:rsidRPr="000535BE">
        <w:rPr>
          <w:rFonts w:ascii="Times New Roman" w:eastAsia="Times New Roman" w:hAnsi="Times New Roman"/>
          <w:sz w:val="28"/>
          <w:szCs w:val="28"/>
          <w:lang w:val="uk-UA" w:eastAsia="ru-RU"/>
        </w:rPr>
        <w:t>-Роксолан та ін.).</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Києво-Могилянська академія – тип вищої школи та перший центр професійної філософії в Україні.</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роль Кирило-</w:t>
      </w:r>
      <w:proofErr w:type="spellStart"/>
      <w:r w:rsidRPr="000535BE">
        <w:rPr>
          <w:rFonts w:ascii="Times New Roman" w:eastAsia="Times New Roman" w:hAnsi="Times New Roman"/>
          <w:sz w:val="28"/>
          <w:szCs w:val="28"/>
          <w:lang w:val="uk-UA" w:eastAsia="ru-RU"/>
        </w:rPr>
        <w:t>Мефодіївського</w:t>
      </w:r>
      <w:proofErr w:type="spellEnd"/>
      <w:r w:rsidRPr="000535BE">
        <w:rPr>
          <w:rFonts w:ascii="Times New Roman" w:eastAsia="Times New Roman" w:hAnsi="Times New Roman"/>
          <w:sz w:val="28"/>
          <w:szCs w:val="28"/>
          <w:lang w:val="uk-UA" w:eastAsia="ru-RU"/>
        </w:rPr>
        <w:t xml:space="preserve"> товариства в розробці філософії національної ідеї.</w:t>
      </w:r>
    </w:p>
    <w:p w:rsidR="000535BE" w:rsidRPr="000535BE" w:rsidRDefault="000535BE" w:rsidP="008B7EA0">
      <w:pPr>
        <w:numPr>
          <w:ilvl w:val="0"/>
          <w:numId w:val="23"/>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основні положення історіософії М. Грушевського.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6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 вплинула християнізація Русі на зміну світоглядно-ціннісних орієнтирів русичів? </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виявилась специфіка філософії «українського бароко»?</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Впливи романтизму та просвітництва в українській філософії. </w:t>
      </w:r>
    </w:p>
    <w:p w:rsidR="000535BE" w:rsidRPr="000535BE" w:rsidRDefault="000535BE" w:rsidP="008B7EA0">
      <w:pPr>
        <w:numPr>
          <w:ilvl w:val="0"/>
          <w:numId w:val="24"/>
        </w:numPr>
        <w:tabs>
          <w:tab w:val="left" w:pos="416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Які основні риси філософії радянської та пострадянської доби?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Література:23,33,50,64,88,127.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МОДУЛЬНА КОНТРОЛЬНА РОБОТА №1</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Специфіка філософії як форми духовного осягнення світу.</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Даосизм та конфуціанство: порівняльна характеристика.</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2</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Основні функції філософії.</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w:t>
      </w:r>
      <w:proofErr w:type="spellStart"/>
      <w:r w:rsidRPr="000535BE">
        <w:rPr>
          <w:rFonts w:ascii="Times New Roman" w:eastAsia="Times New Roman" w:hAnsi="Times New Roman"/>
          <w:sz w:val="28"/>
          <w:szCs w:val="28"/>
          <w:lang w:val="uk-UA" w:eastAsia="ru-RU"/>
        </w:rPr>
        <w:t>Досократичний</w:t>
      </w:r>
      <w:proofErr w:type="spellEnd"/>
      <w:r w:rsidRPr="000535BE">
        <w:rPr>
          <w:rFonts w:ascii="Times New Roman" w:eastAsia="Times New Roman" w:hAnsi="Times New Roman"/>
          <w:sz w:val="28"/>
          <w:szCs w:val="28"/>
          <w:lang w:val="uk-UA" w:eastAsia="ru-RU"/>
        </w:rPr>
        <w:t xml:space="preserve"> період в античній філософії.</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3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Філософські погляди Платона та Аристотеля.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Філософія та світогляд. Філософія – «науковий світогляд»?</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4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Структура філософського знання.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Загальна характеристика давньоіндійської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5</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Філософські школи в добу еллінізму: стоїцизм, епікуреїзм, неоплатонізм, скептицизм.</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Історичні типи світогляду.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6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Сократа.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Раціоналістичний напрям в філософії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7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та наука: порівняльний аналіз понять.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2. </w:t>
      </w:r>
      <w:proofErr w:type="spellStart"/>
      <w:r w:rsidRPr="000535BE">
        <w:rPr>
          <w:rFonts w:ascii="Times New Roman" w:eastAsia="Times New Roman" w:hAnsi="Times New Roman"/>
          <w:sz w:val="28"/>
          <w:szCs w:val="28"/>
          <w:lang w:val="uk-UA" w:eastAsia="ru-RU"/>
        </w:rPr>
        <w:t>Теоцентризм</w:t>
      </w:r>
      <w:proofErr w:type="spellEnd"/>
      <w:r w:rsidRPr="000535BE">
        <w:rPr>
          <w:rFonts w:ascii="Times New Roman" w:eastAsia="Times New Roman" w:hAnsi="Times New Roman"/>
          <w:sz w:val="28"/>
          <w:szCs w:val="28"/>
          <w:lang w:val="uk-UA" w:eastAsia="ru-RU"/>
        </w:rPr>
        <w:t xml:space="preserve"> середньовічної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8</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Емпірична філософія </w:t>
      </w:r>
      <w:r w:rsidRPr="000535BE">
        <w:rPr>
          <w:rFonts w:ascii="Times New Roman" w:eastAsia="Times New Roman" w:hAnsi="Times New Roman"/>
          <w:sz w:val="28"/>
          <w:szCs w:val="28"/>
          <w:lang w:val="en-US" w:eastAsia="ru-RU"/>
        </w:rPr>
        <w:t>XVII</w:t>
      </w:r>
      <w:r w:rsidRPr="000535BE">
        <w:rPr>
          <w:rFonts w:ascii="Times New Roman" w:eastAsia="Times New Roman" w:hAnsi="Times New Roman"/>
          <w:sz w:val="28"/>
          <w:szCs w:val="28"/>
          <w:lang w:val="uk-UA" w:eastAsia="ru-RU"/>
        </w:rPr>
        <w:t xml:space="preserve"> ст.: основні проблеми та представники.</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Філософська думка Стародавнього Китаю. Даосизм та конфуціанство. </w:t>
      </w:r>
    </w:p>
    <w:p w:rsidR="000535BE" w:rsidRPr="000535BE" w:rsidRDefault="000535BE" w:rsidP="000535BE">
      <w:pPr>
        <w:spacing w:after="0" w:line="240" w:lineRule="auto"/>
        <w:jc w:val="both"/>
        <w:rPr>
          <w:rFonts w:ascii="Times New Roman" w:eastAsia="Times New Roman" w:hAnsi="Times New Roman"/>
          <w:sz w:val="18"/>
          <w:szCs w:val="18"/>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9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Апріоризм та агностицизм в філософії І. Канта.</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Співвідношення понять філософія, релігія та мистецтво.</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10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Основні риси філософії доби Відродження. Антропоцентризм та гуманізм.</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Філософська система Г. Геґеля.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11</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Філософія Будди. Поняття страждання.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Основні напрями критики класичної філософії в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столітті.</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12</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Філософські погляди П. Юркевича.</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Проблема істини та пізнання мистецтва в герменевтиці.</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13</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Поняття «структури» в філософії Постмодерну.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Основні риси </w:t>
      </w:r>
      <w:proofErr w:type="spellStart"/>
      <w:r w:rsidRPr="000535BE">
        <w:rPr>
          <w:rFonts w:ascii="Times New Roman" w:eastAsia="Times New Roman" w:hAnsi="Times New Roman"/>
          <w:sz w:val="28"/>
          <w:szCs w:val="28"/>
          <w:lang w:val="uk-UA" w:eastAsia="ru-RU"/>
        </w:rPr>
        <w:t>ірраціоналистичної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Варіант 14 </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Філософія патристики та схоластики.</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Філософські погляди Г. Сковороди.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15</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Поняття «філософії» в києво-руській культурі.</w:t>
      </w: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Антропологічний принцип в філософії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МОДУЛЬ 2. </w:t>
      </w:r>
      <w:r w:rsidRPr="000535BE">
        <w:rPr>
          <w:rFonts w:ascii="Times New Roman" w:eastAsia="Times New Roman" w:hAnsi="Times New Roman"/>
          <w:b/>
          <w:sz w:val="28"/>
          <w:szCs w:val="28"/>
          <w:lang w:val="uk-UA" w:eastAsia="ru-RU"/>
        </w:rPr>
        <w:t>ТЕОРІЯ ФІЛОСОФІЇ В ОСНОВНИХ ЇЇ РОЗДІЛАХ</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2.1. ОНТОЛОГІЯ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Філософія буття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Онтологія як вчення про буття. Основні питання та поняття онтології.</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Категорія буття в історії філософії.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Головні проблеми онтології.</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Онтологічні моделі світу.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Проблема субстанції: дуалізм, монізм та плюралізм. </w:t>
      </w:r>
    </w:p>
    <w:p w:rsidR="000535BE" w:rsidRPr="000535BE" w:rsidRDefault="000535BE" w:rsidP="008B7EA0">
      <w:pPr>
        <w:numPr>
          <w:ilvl w:val="0"/>
          <w:numId w:val="2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Феномен людського буття.</w:t>
      </w:r>
    </w:p>
    <w:p w:rsidR="000535BE" w:rsidRPr="000535BE" w:rsidRDefault="000535BE" w:rsidP="000535BE">
      <w:pPr>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sz w:val="28"/>
          <w:szCs w:val="28"/>
          <w:lang w:val="uk-UA" w:eastAsia="ru-RU"/>
        </w:rPr>
        <w:tab/>
      </w:r>
      <w:r w:rsidRPr="000535BE">
        <w:rPr>
          <w:rFonts w:ascii="Times New Roman" w:eastAsia="Times New Roman" w:hAnsi="Times New Roman"/>
          <w:b/>
          <w:sz w:val="28"/>
          <w:szCs w:val="28"/>
          <w:lang w:val="uk-UA" w:eastAsia="ru-RU"/>
        </w:rPr>
        <w:t xml:space="preserve">Завдання для самостійної роботи </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Пояснити значення висловлювання Х. </w:t>
      </w:r>
      <w:proofErr w:type="spellStart"/>
      <w:r w:rsidRPr="000535BE">
        <w:rPr>
          <w:rFonts w:ascii="Times New Roman" w:eastAsia="Times New Roman" w:hAnsi="Times New Roman"/>
          <w:sz w:val="28"/>
          <w:szCs w:val="28"/>
          <w:lang w:val="uk-UA" w:eastAsia="ru-RU"/>
        </w:rPr>
        <w:t>Ортега</w:t>
      </w:r>
      <w:proofErr w:type="spellEnd"/>
      <w:r w:rsidRPr="000535BE">
        <w:rPr>
          <w:rFonts w:ascii="Times New Roman" w:eastAsia="Times New Roman" w:hAnsi="Times New Roman"/>
          <w:sz w:val="28"/>
          <w:szCs w:val="28"/>
          <w:lang w:val="uk-UA" w:eastAsia="ru-RU"/>
        </w:rPr>
        <w:t>-і-</w:t>
      </w:r>
      <w:proofErr w:type="spellStart"/>
      <w:r w:rsidRPr="000535BE">
        <w:rPr>
          <w:rFonts w:ascii="Times New Roman" w:eastAsia="Times New Roman" w:hAnsi="Times New Roman"/>
          <w:sz w:val="28"/>
          <w:szCs w:val="28"/>
          <w:lang w:val="uk-UA" w:eastAsia="ru-RU"/>
        </w:rPr>
        <w:t>Гассета</w:t>
      </w:r>
      <w:proofErr w:type="spellEnd"/>
      <w:r w:rsidRPr="000535BE">
        <w:rPr>
          <w:rFonts w:ascii="Times New Roman" w:eastAsia="Times New Roman" w:hAnsi="Times New Roman"/>
          <w:sz w:val="28"/>
          <w:szCs w:val="28"/>
          <w:lang w:val="uk-UA" w:eastAsia="ru-RU"/>
        </w:rPr>
        <w:t xml:space="preserve"> про онтологію як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полювання за єдиним</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співвідношення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суще</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існування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Визначити особливості класичної та некласичної онтології.</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основні форми онтологічної суб’єктивності.</w:t>
      </w:r>
    </w:p>
    <w:p w:rsidR="000535BE" w:rsidRPr="000535BE" w:rsidRDefault="000535BE" w:rsidP="008B7EA0">
      <w:pPr>
        <w:numPr>
          <w:ilvl w:val="0"/>
          <w:numId w:val="26"/>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розвитку. Основні моделі та закони розвитку. </w:t>
      </w: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 пов’язана онтологія з іншими розділами філософії?</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Яким чином співвідносяться поняття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матерія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природа</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реальність</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всесвіт</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В чому полягає проблема детермінізму?</w:t>
      </w:r>
    </w:p>
    <w:p w:rsidR="000535BE" w:rsidRPr="000535BE" w:rsidRDefault="000535BE" w:rsidP="008B7EA0">
      <w:pPr>
        <w:numPr>
          <w:ilvl w:val="0"/>
          <w:numId w:val="27"/>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Чи є матеріальна субстанція основою формоутворень в природі? Обґрунтуйте відповідь.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Література:1,3,10,13,25,29,32,34,38,138,151,</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2.2. ГНОСЕОЛОГІЯ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Теорія пізнання</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філософського підходу до пізнання.</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та структура пізнавальної діяльності. Об’єкт та суб’єкт. </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Види пізнання. Концепції пізнання. </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Поняття істини в класичній та некласичній гносеології.</w:t>
      </w:r>
    </w:p>
    <w:p w:rsidR="000535BE" w:rsidRPr="000535BE" w:rsidRDefault="000535BE" w:rsidP="008B7EA0">
      <w:pPr>
        <w:numPr>
          <w:ilvl w:val="0"/>
          <w:numId w:val="28"/>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Принципи діалектики як основа філософського пізнання.</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Розкрити співвідношення гносеології та онтології.</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Охарактеризувати особливості природничо-наукового та гуманітарного знання.</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Діалектика чуттєвого та раціонального в пізнавальному процесі.</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рівні та критерії об’єктивності наукового знання. </w:t>
      </w:r>
    </w:p>
    <w:p w:rsidR="000535BE" w:rsidRPr="000535BE" w:rsidRDefault="000535BE" w:rsidP="008B7EA0">
      <w:pPr>
        <w:numPr>
          <w:ilvl w:val="0"/>
          <w:numId w:val="29"/>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Пізнання як відображення та творчість.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spacing w:after="0" w:line="240" w:lineRule="auto"/>
        <w:jc w:val="center"/>
        <w:rPr>
          <w:rFonts w:ascii="Times New Roman" w:eastAsia="Times New Roman" w:hAnsi="Times New Roman"/>
          <w:sz w:val="16"/>
          <w:szCs w:val="16"/>
          <w:lang w:val="uk-UA" w:eastAsia="ru-RU"/>
        </w:rPr>
      </w:pP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Чи є відмінність між філософським і психологічним розумінням свідомості?</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розрізняють чуттєве та раціональне в пізнанні?</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Що виступає критеріями пізнання?</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 філософи відповідають на питання, що таке істина?</w:t>
      </w:r>
    </w:p>
    <w:p w:rsidR="000535BE" w:rsidRPr="000535BE" w:rsidRDefault="000535BE" w:rsidP="008B7EA0">
      <w:pPr>
        <w:numPr>
          <w:ilvl w:val="0"/>
          <w:numId w:val="3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Яка мета пізнання?</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Література:1,3,5-6,9,15,17,25-27,38-41.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ТЕМА 2.3. ФІЛОСОФІЯ ЯК АКСІОЛОГІЯ </w:t>
      </w:r>
    </w:p>
    <w:p w:rsidR="000535BE" w:rsidRPr="000535BE" w:rsidRDefault="000535BE" w:rsidP="000535BE">
      <w:pPr>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lastRenderedPageBreak/>
        <w:t xml:space="preserve">Лекція. </w:t>
      </w:r>
      <w:r w:rsidRPr="000535BE">
        <w:rPr>
          <w:rFonts w:ascii="Times New Roman" w:eastAsia="Times New Roman" w:hAnsi="Times New Roman"/>
          <w:b/>
          <w:sz w:val="28"/>
          <w:szCs w:val="28"/>
          <w:lang w:val="uk-UA" w:eastAsia="ru-RU"/>
        </w:rPr>
        <w:t>Теорія цінностей</w:t>
      </w:r>
    </w:p>
    <w:p w:rsidR="000535BE" w:rsidRPr="000535BE" w:rsidRDefault="000535BE" w:rsidP="000535BE">
      <w:pPr>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аксіології. Поняття цінностей.</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Аксіологія та еволюція свідомості. Принцип ієрархії цінностей та проблема його втілення.</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Життя як єдність духовних та матеріальних цінностей. Рівні життя.</w:t>
      </w:r>
    </w:p>
    <w:p w:rsidR="000535BE" w:rsidRPr="000535BE" w:rsidRDefault="000535BE" w:rsidP="008B7EA0">
      <w:pPr>
        <w:numPr>
          <w:ilvl w:val="0"/>
          <w:numId w:val="3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Закономірний та ситуативний характер цінностей. Явні та приховані цінності.</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tabs>
          <w:tab w:val="left" w:pos="43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tabs>
          <w:tab w:val="left" w:pos="43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Перегляд з позиції аксіології основ онтології та гносеології.</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“Благо – істина – добро ” як вищі цінності (платонівська традиція).</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Проаналізуйте наступні відношення: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потреба – інтерес - цінність</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цінність – норма - ідеал</w:t>
      </w:r>
      <w:r w:rsidRPr="000535BE">
        <w:rPr>
          <w:rFonts w:ascii="Times New Roman" w:eastAsia="Times New Roman" w:hAnsi="Times New Roman"/>
          <w:sz w:val="28"/>
          <w:szCs w:val="28"/>
          <w:lang w:eastAsia="ru-RU"/>
        </w:rPr>
        <w:t>”</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Порівняйте реальні та ідеальні цінності.</w:t>
      </w:r>
    </w:p>
    <w:p w:rsidR="000535BE" w:rsidRPr="000535BE" w:rsidRDefault="000535BE" w:rsidP="008B7EA0">
      <w:pPr>
        <w:numPr>
          <w:ilvl w:val="0"/>
          <w:numId w:val="32"/>
        </w:numPr>
        <w:tabs>
          <w:tab w:val="left" w:pos="43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Охарактеризуйте етичні та естетичні цінності.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00"/>
        </w:tabs>
        <w:spacing w:after="0" w:line="240" w:lineRule="auto"/>
        <w:rPr>
          <w:rFonts w:ascii="Times New Roman" w:eastAsia="Times New Roman" w:hAnsi="Times New Roman"/>
          <w:sz w:val="16"/>
          <w:szCs w:val="16"/>
          <w:lang w:val="uk-UA" w:eastAsia="ru-RU"/>
        </w:rPr>
      </w:pP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Чому лише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з’являється вчення про цінності?</w:t>
      </w: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Що таке ціннісний релятивізм?</w:t>
      </w:r>
    </w:p>
    <w:p w:rsidR="000535BE" w:rsidRPr="000535BE" w:rsidRDefault="000535BE" w:rsidP="008B7EA0">
      <w:pPr>
        <w:numPr>
          <w:ilvl w:val="0"/>
          <w:numId w:val="33"/>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Чому і коли відбувається маніпулювання цінностями?</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Література:3,14,23,25,28,37,59,84,131.</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ТЕМА 2.4. ФІЛОСОФІЯ ІСТОРІЇ ТА СОЦІАЛЬНА ФІЛОСОФІЯ</w:t>
      </w:r>
    </w:p>
    <w:p w:rsidR="000535BE" w:rsidRPr="000535BE" w:rsidRDefault="000535BE" w:rsidP="000535BE">
      <w:pPr>
        <w:tabs>
          <w:tab w:val="left" w:pos="4100"/>
        </w:tabs>
        <w:spacing w:after="0" w:line="240" w:lineRule="auto"/>
        <w:jc w:val="center"/>
        <w:rPr>
          <w:rFonts w:ascii="Times New Roman" w:eastAsia="Times New Roman" w:hAnsi="Times New Roman"/>
          <w:b/>
          <w:i/>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i/>
          <w:sz w:val="28"/>
          <w:szCs w:val="28"/>
          <w:lang w:val="uk-UA" w:eastAsia="ru-RU"/>
        </w:rPr>
        <w:t xml:space="preserve">Лекція. </w:t>
      </w:r>
      <w:r w:rsidRPr="000535BE">
        <w:rPr>
          <w:rFonts w:ascii="Times New Roman" w:eastAsia="Times New Roman" w:hAnsi="Times New Roman"/>
          <w:b/>
          <w:sz w:val="28"/>
          <w:szCs w:val="28"/>
          <w:lang w:val="uk-UA" w:eastAsia="ru-RU"/>
        </w:rPr>
        <w:t>Філософське вчення про соціально-історичні засади культури</w:t>
      </w:r>
    </w:p>
    <w:p w:rsidR="000535BE" w:rsidRPr="000535BE" w:rsidRDefault="000535BE" w:rsidP="000535BE">
      <w:pPr>
        <w:tabs>
          <w:tab w:val="left" w:pos="4100"/>
        </w:tabs>
        <w:spacing w:after="0" w:line="240" w:lineRule="auto"/>
        <w:jc w:val="center"/>
        <w:rPr>
          <w:rFonts w:ascii="Times New Roman" w:eastAsia="Times New Roman" w:hAnsi="Times New Roman"/>
          <w:i/>
          <w:sz w:val="28"/>
          <w:szCs w:val="28"/>
          <w:lang w:val="uk-UA" w:eastAsia="ru-RU"/>
        </w:rPr>
      </w:pPr>
      <w:r w:rsidRPr="000535BE">
        <w:rPr>
          <w:rFonts w:ascii="Times New Roman" w:eastAsia="Times New Roman" w:hAnsi="Times New Roman"/>
          <w:i/>
          <w:sz w:val="28"/>
          <w:szCs w:val="28"/>
          <w:lang w:val="uk-UA" w:eastAsia="ru-RU"/>
        </w:rPr>
        <w:t xml:space="preserve">План </w:t>
      </w:r>
    </w:p>
    <w:p w:rsidR="000535BE" w:rsidRPr="000535BE" w:rsidRDefault="000535BE" w:rsidP="000535BE">
      <w:pPr>
        <w:tabs>
          <w:tab w:val="left" w:pos="4100"/>
        </w:tabs>
        <w:spacing w:after="0" w:line="240" w:lineRule="auto"/>
        <w:jc w:val="center"/>
        <w:rPr>
          <w:rFonts w:ascii="Times New Roman" w:eastAsia="Times New Roman" w:hAnsi="Times New Roman"/>
          <w:i/>
          <w:sz w:val="16"/>
          <w:szCs w:val="16"/>
          <w:lang w:val="uk-UA" w:eastAsia="ru-RU"/>
        </w:rPr>
      </w:pP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Поняття та структура суспільства. Суспільство та спільнота.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Основні підсистеми суспільства.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Структура суспільної свідомості, її рівні та форми.</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Культура, її структура та соціальні функції. Культура і цивілізація. </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Історична свідомість як духовне явище.</w:t>
      </w:r>
    </w:p>
    <w:p w:rsidR="000535BE" w:rsidRPr="000535BE" w:rsidRDefault="000535BE" w:rsidP="008B7EA0">
      <w:pPr>
        <w:numPr>
          <w:ilvl w:val="0"/>
          <w:numId w:val="34"/>
        </w:num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Смисл історії як філософсько-світоглядна проблема.</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3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Завдання для самостійної роботи</w:t>
      </w:r>
    </w:p>
    <w:p w:rsidR="000535BE" w:rsidRPr="000535BE" w:rsidRDefault="000535BE" w:rsidP="000535BE">
      <w:pPr>
        <w:tabs>
          <w:tab w:val="left" w:pos="43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Розкрити суть поняття суспільної свідомості та її відмінність від масової.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Визначити основні підходи до дослідження суспільства.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Інформаційне суспільство та його проблеми.</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Вказати на сутність та основні завдання філософії історії. </w:t>
      </w:r>
    </w:p>
    <w:p w:rsidR="000535BE" w:rsidRPr="000535BE" w:rsidRDefault="000535BE" w:rsidP="008B7EA0">
      <w:pPr>
        <w:numPr>
          <w:ilvl w:val="0"/>
          <w:numId w:val="35"/>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Проаналізувати взаємозв’язок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необхідність</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свобода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в історичному процесі.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60"/>
        </w:tabs>
        <w:spacing w:after="0" w:line="240" w:lineRule="auto"/>
        <w:jc w:val="center"/>
        <w:rPr>
          <w:rFonts w:ascii="Times New Roman" w:eastAsia="Times New Roman" w:hAnsi="Times New Roman"/>
          <w:b/>
          <w:sz w:val="28"/>
          <w:szCs w:val="28"/>
          <w:lang w:val="en-US" w:eastAsia="ru-RU"/>
        </w:rPr>
      </w:pPr>
      <w:r w:rsidRPr="000535BE">
        <w:rPr>
          <w:rFonts w:ascii="Times New Roman" w:eastAsia="Times New Roman" w:hAnsi="Times New Roman"/>
          <w:b/>
          <w:sz w:val="28"/>
          <w:szCs w:val="28"/>
          <w:lang w:val="uk-UA" w:eastAsia="ru-RU"/>
        </w:rPr>
        <w:t>Запитання для самоперевірки</w:t>
      </w:r>
    </w:p>
    <w:p w:rsidR="000535BE" w:rsidRPr="000535BE" w:rsidRDefault="000535BE" w:rsidP="000535BE">
      <w:pPr>
        <w:tabs>
          <w:tab w:val="left" w:pos="4160"/>
        </w:tabs>
        <w:spacing w:after="0" w:line="240" w:lineRule="auto"/>
        <w:jc w:val="center"/>
        <w:rPr>
          <w:rFonts w:ascii="Times New Roman" w:eastAsia="Times New Roman" w:hAnsi="Times New Roman"/>
          <w:b/>
          <w:sz w:val="16"/>
          <w:szCs w:val="16"/>
          <w:lang w:val="en-US" w:eastAsia="ru-RU"/>
        </w:rPr>
      </w:pP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Що характеризує суспільство як систему?</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Які існують підходи до визначення соціальної структури суспільства?</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Що таке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суспільний закон</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Що вивчає філософія історії?</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Які рушійні сили історичного процесу?</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На вашу думку, чи існує сенс та мета в історії? </w:t>
      </w:r>
    </w:p>
    <w:p w:rsidR="000535BE" w:rsidRPr="000535BE" w:rsidRDefault="000535BE" w:rsidP="008B7EA0">
      <w:pPr>
        <w:numPr>
          <w:ilvl w:val="0"/>
          <w:numId w:val="36"/>
        </w:numPr>
        <w:tabs>
          <w:tab w:val="left" w:pos="4160"/>
        </w:tabs>
        <w:spacing w:after="0" w:line="240" w:lineRule="auto"/>
        <w:jc w:val="both"/>
        <w:rPr>
          <w:rFonts w:ascii="Times New Roman" w:eastAsia="Times New Roman" w:hAnsi="Times New Roman"/>
          <w:sz w:val="28"/>
          <w:szCs w:val="28"/>
          <w:lang w:eastAsia="ru-RU"/>
        </w:rPr>
      </w:pPr>
      <w:r w:rsidRPr="000535BE">
        <w:rPr>
          <w:rFonts w:ascii="Times New Roman" w:eastAsia="Times New Roman" w:hAnsi="Times New Roman"/>
          <w:sz w:val="28"/>
          <w:szCs w:val="28"/>
          <w:lang w:val="uk-UA" w:eastAsia="ru-RU"/>
        </w:rPr>
        <w:t xml:space="preserve">Чи існує прогрес в історії та які його критерії? </w:t>
      </w:r>
    </w:p>
    <w:p w:rsidR="000535BE" w:rsidRPr="000535BE" w:rsidRDefault="000535BE" w:rsidP="000535BE">
      <w:pPr>
        <w:tabs>
          <w:tab w:val="left" w:pos="4280"/>
        </w:tabs>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b/>
          <w:i/>
          <w:sz w:val="28"/>
          <w:szCs w:val="28"/>
          <w:lang w:val="uk-UA" w:eastAsia="ru-RU"/>
        </w:rPr>
      </w:pPr>
      <w:r w:rsidRPr="000535BE">
        <w:rPr>
          <w:rFonts w:ascii="Times New Roman" w:eastAsia="Times New Roman" w:hAnsi="Times New Roman"/>
          <w:b/>
          <w:i/>
          <w:sz w:val="28"/>
          <w:szCs w:val="28"/>
          <w:lang w:val="uk-UA" w:eastAsia="ru-RU"/>
        </w:rPr>
        <w:t xml:space="preserve">Література:3,4,6,12-13,17,24-25,30-31,40-43,163. </w:t>
      </w: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spacing w:after="0" w:line="240" w:lineRule="auto"/>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МОДУЛЬНА КОНТРОЛЬНА РОБОТА №2</w:t>
      </w:r>
    </w:p>
    <w:p w:rsidR="000535BE" w:rsidRPr="000535BE" w:rsidRDefault="000535BE" w:rsidP="000535BE">
      <w:pPr>
        <w:tabs>
          <w:tab w:val="left" w:pos="41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Предмет аксіології. Поняття цінностей.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Структура суспільної свідомості та її рівні.</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2</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Людина як філософська проблема.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Історична свідомість як духовне явище.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3</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Онтологія: порівняльна характеристика класичного та некласичного підходів.</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Діалектичний метод та його роль в філософському пізнанні.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4</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Категорія життя та її світоглядно-ціннісний зміст.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Проблема смислу історії та його критеріїв.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5</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Поняття </w:t>
      </w:r>
      <w:proofErr w:type="spellStart"/>
      <w:r w:rsidRPr="000535BE">
        <w:rPr>
          <w:rFonts w:ascii="Times New Roman" w:eastAsia="Times New Roman" w:hAnsi="Times New Roman"/>
          <w:sz w:val="28"/>
          <w:szCs w:val="28"/>
          <w:lang w:val="uk-UA" w:eastAsia="ru-RU"/>
        </w:rPr>
        <w:t>антропосоціогенезу</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Особливості філософського аналізу проблем освіти.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6</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Основні завдання філософії історії.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Еволюція свідомості та її вплив на формування цінностей людини. </w:t>
      </w:r>
    </w:p>
    <w:p w:rsidR="000535BE" w:rsidRPr="000535BE" w:rsidRDefault="000535BE" w:rsidP="000535BE">
      <w:pPr>
        <w:tabs>
          <w:tab w:val="left" w:pos="4100"/>
        </w:tabs>
        <w:spacing w:after="0" w:line="240" w:lineRule="auto"/>
        <w:jc w:val="both"/>
        <w:rPr>
          <w:rFonts w:ascii="Times New Roman" w:eastAsia="Times New Roman" w:hAnsi="Times New Roman"/>
          <w:sz w:val="18"/>
          <w:szCs w:val="18"/>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7</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Характеристика суб’єктно-об’єктного відношення в пізнанні.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Головні проблеми та моделі розвитку в онтології.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8</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Форми онтологічної суб’єктивності: загальна характеристика.</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Особливості структурно-функціонального аналізу поняття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культура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9</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Роль та значення університету в освітньому процесі.</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Поняття свободи в філософській антропології.</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lastRenderedPageBreak/>
        <w:t>Варіант 10</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Співвідношення понять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буття</w:t>
      </w:r>
      <w:r w:rsidRPr="000535BE">
        <w:rPr>
          <w:rFonts w:ascii="Times New Roman" w:eastAsia="Times New Roman" w:hAnsi="Times New Roman"/>
          <w:sz w:val="28"/>
          <w:szCs w:val="28"/>
          <w:lang w:eastAsia="ru-RU"/>
        </w:rPr>
        <w:t>”, “</w:t>
      </w:r>
      <w:r w:rsidRPr="000535BE">
        <w:rPr>
          <w:rFonts w:ascii="Times New Roman" w:eastAsia="Times New Roman" w:hAnsi="Times New Roman"/>
          <w:sz w:val="28"/>
          <w:szCs w:val="28"/>
          <w:lang w:val="uk-UA" w:eastAsia="ru-RU"/>
        </w:rPr>
        <w:t>суще</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та</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існування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Чуттєве та раціональне в пізнанні. Проблема істини.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11</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Суспільство як предмет філософського аналізу. Поняття та структура.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Платонівська традиція в аксіології: “благо – істина – краса ”.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12</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Реальні та ідеальні, естетичні та етичні цінності: порівняльний аналіз.</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Огляд та характеристика основних концепцій пізнання.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13</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Проблема детермінізму та феномен людського буття.</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2. Основні підходи до дослідження суспільства.</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14</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1. Необхідність та свобода в історичному процесі: співвідношення понять. </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Природничо-наукова та гуманітарна парадигми знання. </w:t>
      </w:r>
    </w:p>
    <w:p w:rsidR="000535BE" w:rsidRPr="000535BE" w:rsidRDefault="000535BE" w:rsidP="000535BE">
      <w:pPr>
        <w:tabs>
          <w:tab w:val="left" w:pos="4100"/>
        </w:tabs>
        <w:spacing w:after="0" w:line="240" w:lineRule="auto"/>
        <w:jc w:val="both"/>
        <w:rPr>
          <w:rFonts w:ascii="Times New Roman" w:eastAsia="Times New Roman" w:hAnsi="Times New Roman"/>
          <w:sz w:val="16"/>
          <w:szCs w:val="16"/>
          <w:lang w:val="uk-UA" w:eastAsia="ru-RU"/>
        </w:rPr>
      </w:pPr>
    </w:p>
    <w:p w:rsidR="000535BE" w:rsidRPr="000535BE" w:rsidRDefault="000535BE" w:rsidP="000535BE">
      <w:pPr>
        <w:tabs>
          <w:tab w:val="left" w:pos="4100"/>
        </w:tabs>
        <w:spacing w:after="0" w:line="240" w:lineRule="auto"/>
        <w:jc w:val="both"/>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Варіант 15</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1. Маніпулювання цінностями як проблема аксіології: причини на наслідки.</w:t>
      </w:r>
    </w:p>
    <w:p w:rsidR="000535BE" w:rsidRPr="000535BE" w:rsidRDefault="000535BE" w:rsidP="000535BE">
      <w:pPr>
        <w:tabs>
          <w:tab w:val="left" w:pos="4100"/>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2. Пізнання як творчість та відображення.   </w:t>
      </w:r>
    </w:p>
    <w:p w:rsidR="000535BE" w:rsidRPr="000535BE" w:rsidRDefault="000535BE" w:rsidP="000535BE">
      <w:pPr>
        <w:tabs>
          <w:tab w:val="left" w:pos="4100"/>
        </w:tabs>
        <w:spacing w:after="0" w:line="240" w:lineRule="auto"/>
        <w:jc w:val="both"/>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 xml:space="preserve">ТЕМАТИКА РЕФЕРАТІВ </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Світогляд, його сутність, зміст та функції.</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сутність та функції. Специфіка філософського знання.</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та наука: історія і сучасність.</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Місце філософії в культурі та життєдіяльності людини.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Зв'язок філософії з різними сферами суспільного буття людини.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Загальна та порівняльна характеристика історичних типів світогляду.</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Індійська традиція про будову та ступені еволюції Всесвіту.</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Буддійська проповідь про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чотири благородні істини</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Конфуціанство в історії та культурі Китаю.</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Протофілософія</w:t>
      </w:r>
      <w:proofErr w:type="spellEnd"/>
      <w:r w:rsidRPr="000535BE">
        <w:rPr>
          <w:rFonts w:ascii="Times New Roman" w:eastAsia="Times New Roman" w:hAnsi="Times New Roman"/>
          <w:sz w:val="28"/>
          <w:szCs w:val="28"/>
          <w:lang w:val="uk-UA" w:eastAsia="ru-RU"/>
        </w:rPr>
        <w:t xml:space="preserve"> в Стародавній Греції (Гомер, </w:t>
      </w:r>
      <w:proofErr w:type="spellStart"/>
      <w:r w:rsidRPr="000535BE">
        <w:rPr>
          <w:rFonts w:ascii="Times New Roman" w:eastAsia="Times New Roman" w:hAnsi="Times New Roman"/>
          <w:sz w:val="28"/>
          <w:szCs w:val="28"/>
          <w:lang w:val="uk-UA" w:eastAsia="ru-RU"/>
        </w:rPr>
        <w:t>Гесіод</w:t>
      </w:r>
      <w:proofErr w:type="spellEnd"/>
      <w:r w:rsidRPr="000535BE">
        <w:rPr>
          <w:rFonts w:ascii="Times New Roman" w:eastAsia="Times New Roman" w:hAnsi="Times New Roman"/>
          <w:sz w:val="28"/>
          <w:szCs w:val="28"/>
          <w:lang w:val="uk-UA" w:eastAsia="ru-RU"/>
        </w:rPr>
        <w:t>, сім мудреців).</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Пошук </w:t>
      </w:r>
      <w:proofErr w:type="spellStart"/>
      <w:r w:rsidRPr="000535BE">
        <w:rPr>
          <w:rFonts w:ascii="Times New Roman" w:eastAsia="Times New Roman" w:hAnsi="Times New Roman"/>
          <w:sz w:val="28"/>
          <w:szCs w:val="28"/>
          <w:lang w:val="uk-UA" w:eastAsia="ru-RU"/>
        </w:rPr>
        <w:t>першоначала</w:t>
      </w:r>
      <w:proofErr w:type="spellEnd"/>
      <w:r w:rsidRPr="000535BE">
        <w:rPr>
          <w:rFonts w:ascii="Times New Roman" w:eastAsia="Times New Roman" w:hAnsi="Times New Roman"/>
          <w:sz w:val="28"/>
          <w:szCs w:val="28"/>
          <w:lang w:val="uk-UA" w:eastAsia="ru-RU"/>
        </w:rPr>
        <w:t xml:space="preserve"> в давньогрецькій натурфілософії.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положення в філософії Піфагора.</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Порівняльний аналіз атомізму Демокрита та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про державу Платона.</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Головні ідеї метафізики Аристотеля. </w:t>
      </w:r>
    </w:p>
    <w:p w:rsidR="000535BE" w:rsidRPr="000535BE" w:rsidRDefault="000535BE" w:rsidP="008B7EA0">
      <w:pPr>
        <w:numPr>
          <w:ilvl w:val="0"/>
          <w:numId w:val="40"/>
        </w:numPr>
        <w:tabs>
          <w:tab w:val="num" w:pos="426"/>
        </w:tabs>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моральних цінностей та смислу життя в елліністичній філософії: стоїцизм, епікуреїзм, неоплатонізм.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погляди Сократа та </w:t>
      </w:r>
      <w:proofErr w:type="spellStart"/>
      <w:r w:rsidRPr="000535BE">
        <w:rPr>
          <w:rFonts w:ascii="Times New Roman" w:eastAsia="Times New Roman" w:hAnsi="Times New Roman"/>
          <w:sz w:val="28"/>
          <w:szCs w:val="28"/>
          <w:lang w:val="uk-UA" w:eastAsia="ru-RU"/>
        </w:rPr>
        <w:t>Епікура</w:t>
      </w:r>
      <w:proofErr w:type="spellEnd"/>
      <w:r w:rsidRPr="000535BE">
        <w:rPr>
          <w:rFonts w:ascii="Times New Roman" w:eastAsia="Times New Roman" w:hAnsi="Times New Roman"/>
          <w:sz w:val="28"/>
          <w:szCs w:val="28"/>
          <w:lang w:val="uk-UA" w:eastAsia="ru-RU"/>
        </w:rPr>
        <w:t xml:space="preserve">: порівняльний аналіз.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Біблія – джерело християнського світогляду та європейської філософії середньовіччя.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Релігійний фундаменталізм філософської думки Середніх віків.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про людину в середньовічній філософії.</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 Філософські погляди Фоми Аквінського.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віри та розуму в середньовічній філософії.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Специфіка естетичного відношення до світу в Середньовіччі та Відродженні.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Гуманісти Відродження про творчу сутність людини.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Драма Галілея та підвалини сучасної науки.</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Значення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Нового </w:t>
      </w:r>
      <w:proofErr w:type="spellStart"/>
      <w:r w:rsidRPr="000535BE">
        <w:rPr>
          <w:rFonts w:ascii="Times New Roman" w:eastAsia="Times New Roman" w:hAnsi="Times New Roman"/>
          <w:sz w:val="28"/>
          <w:szCs w:val="28"/>
          <w:lang w:val="uk-UA" w:eastAsia="ru-RU"/>
        </w:rPr>
        <w:t>органону</w:t>
      </w:r>
      <w:proofErr w:type="spellEnd"/>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Ф. Бекона в боротьбі зі схоластикою.</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Філософський зміст творчості Ньютона.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 Декарт про правила методу.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Етика</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Б. Спінози: загальна характеристика.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Скептицизм Д. Ґ</w:t>
      </w:r>
      <w:r w:rsidRPr="000535BE">
        <w:rPr>
          <w:rFonts w:ascii="Times New Roman" w:eastAsia="Times New Roman" w:hAnsi="Times New Roman"/>
          <w:sz w:val="28"/>
          <w:szCs w:val="28"/>
          <w:lang w:val="en-US" w:eastAsia="ru-RU"/>
        </w:rPr>
        <w:t>’</w:t>
      </w:r>
      <w:proofErr w:type="spellStart"/>
      <w:r w:rsidRPr="000535BE">
        <w:rPr>
          <w:rFonts w:ascii="Times New Roman" w:eastAsia="Times New Roman" w:hAnsi="Times New Roman"/>
          <w:sz w:val="28"/>
          <w:szCs w:val="28"/>
          <w:lang w:val="uk-UA" w:eastAsia="ru-RU"/>
        </w:rPr>
        <w:t>юма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Т. Гоббс та Ж.-</w:t>
      </w:r>
      <w:proofErr w:type="spellStart"/>
      <w:r w:rsidRPr="000535BE">
        <w:rPr>
          <w:rFonts w:ascii="Times New Roman" w:eastAsia="Times New Roman" w:hAnsi="Times New Roman"/>
          <w:sz w:val="28"/>
          <w:szCs w:val="28"/>
          <w:lang w:val="uk-UA" w:eastAsia="ru-RU"/>
        </w:rPr>
        <w:t>Ж.Руссо</w:t>
      </w:r>
      <w:proofErr w:type="spellEnd"/>
      <w:r w:rsidRPr="000535BE">
        <w:rPr>
          <w:rFonts w:ascii="Times New Roman" w:eastAsia="Times New Roman" w:hAnsi="Times New Roman"/>
          <w:sz w:val="28"/>
          <w:szCs w:val="28"/>
          <w:lang w:val="uk-UA" w:eastAsia="ru-RU"/>
        </w:rPr>
        <w:t xml:space="preserve">: відмінність підходів до ідеї суспільної угоди.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Революційність підходу І. Канта.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Переваги та недоліки естетики Канта.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Ф.Шеллінг</w:t>
      </w:r>
      <w:proofErr w:type="spellEnd"/>
      <w:r w:rsidRPr="000535BE">
        <w:rPr>
          <w:rFonts w:ascii="Times New Roman" w:eastAsia="Times New Roman" w:hAnsi="Times New Roman"/>
          <w:sz w:val="28"/>
          <w:szCs w:val="28"/>
          <w:lang w:val="uk-UA" w:eastAsia="ru-RU"/>
        </w:rPr>
        <w:t xml:space="preserve"> про філософію природи та філософію мистецтва.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 Геґель – основоположник діалектичного методу.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Нова філософія</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 xml:space="preserve"> як </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етика любові</w:t>
      </w:r>
      <w:r w:rsidRPr="000535BE">
        <w:rPr>
          <w:rFonts w:ascii="Times New Roman" w:eastAsia="Times New Roman" w:hAnsi="Times New Roman"/>
          <w:sz w:val="28"/>
          <w:szCs w:val="28"/>
          <w:lang w:eastAsia="ru-RU"/>
        </w:rPr>
        <w:t>”</w:t>
      </w:r>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Марксова концепція відчуження людини.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Криза класичної раціональності та становлення ірраціоналізму.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Нігілізм Ф. Ніцше.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Гуманістичні тенденції в європейській філософії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століття: напрямки, ідеї, представники (на вибір).</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людини в екзистенціалізмі.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знаку, значення та мови в структуралізмі.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Герменевтика: життя як цілісний текст.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Суспільство як предмет філософського аналізу.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Історія як предмет філософського аналізу. Лінійні та нелінійні концепції історичного розвитку.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Культура як предмет філософського осмислення.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Філософське осмислення проблем життя, смерті, любові і </w:t>
      </w:r>
      <w:proofErr w:type="spellStart"/>
      <w:r w:rsidRPr="000535BE">
        <w:rPr>
          <w:rFonts w:ascii="Times New Roman" w:eastAsia="Times New Roman" w:hAnsi="Times New Roman"/>
          <w:sz w:val="28"/>
          <w:szCs w:val="28"/>
          <w:lang w:val="uk-UA" w:eastAsia="ru-RU"/>
        </w:rPr>
        <w:t>т.п</w:t>
      </w:r>
      <w:proofErr w:type="spellEnd"/>
      <w:r w:rsidRPr="000535BE">
        <w:rPr>
          <w:rFonts w:ascii="Times New Roman" w:eastAsia="Times New Roman" w:hAnsi="Times New Roman"/>
          <w:sz w:val="28"/>
          <w:szCs w:val="28"/>
          <w:lang w:val="uk-UA" w:eastAsia="ru-RU"/>
        </w:rPr>
        <w:t xml:space="preserve">. (на вибір).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Мораль як предмет філософського аналізу. Основні проблеми та поняття етики. </w:t>
      </w:r>
    </w:p>
    <w:p w:rsidR="000535BE" w:rsidRPr="000535BE" w:rsidRDefault="000535BE" w:rsidP="008B7EA0">
      <w:pPr>
        <w:numPr>
          <w:ilvl w:val="0"/>
          <w:numId w:val="40"/>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Мистецтво як предмет філософського аналізу. Основні проблеми естетики та філософії мистецтва. </w:t>
      </w:r>
    </w:p>
    <w:p w:rsidR="000535BE" w:rsidRPr="000535BE" w:rsidRDefault="000535BE" w:rsidP="000535BE">
      <w:pPr>
        <w:tabs>
          <w:tab w:val="left" w:pos="4100"/>
        </w:tabs>
        <w:spacing w:after="0" w:line="240" w:lineRule="auto"/>
        <w:jc w:val="center"/>
        <w:rPr>
          <w:rFonts w:ascii="Times New Roman" w:eastAsia="Times New Roman" w:hAnsi="Times New Roman"/>
          <w:b/>
          <w:sz w:val="16"/>
          <w:szCs w:val="16"/>
          <w:lang w:val="uk-UA" w:eastAsia="ru-RU"/>
        </w:rPr>
      </w:pPr>
    </w:p>
    <w:p w:rsidR="000535BE" w:rsidRPr="000535BE" w:rsidRDefault="000535BE" w:rsidP="000535BE">
      <w:pPr>
        <w:spacing w:after="0" w:line="240" w:lineRule="auto"/>
        <w:jc w:val="center"/>
        <w:rPr>
          <w:rFonts w:ascii="Times New Roman" w:eastAsia="Times New Roman" w:hAnsi="Times New Roman"/>
          <w:b/>
          <w:sz w:val="28"/>
          <w:szCs w:val="28"/>
          <w:lang w:val="uk-UA" w:eastAsia="ru-RU"/>
        </w:rPr>
      </w:pPr>
      <w:r w:rsidRPr="000535BE">
        <w:rPr>
          <w:rFonts w:ascii="Times New Roman" w:eastAsia="Times New Roman" w:hAnsi="Times New Roman"/>
          <w:b/>
          <w:sz w:val="28"/>
          <w:szCs w:val="28"/>
          <w:lang w:val="uk-UA" w:eastAsia="ru-RU"/>
        </w:rPr>
        <w:t>ПИТАННЯ ДО ІСПИТУ</w:t>
      </w:r>
    </w:p>
    <w:p w:rsidR="000535BE" w:rsidRPr="000535BE" w:rsidRDefault="000535BE" w:rsidP="000535BE">
      <w:pPr>
        <w:spacing w:after="0" w:line="240" w:lineRule="auto"/>
        <w:jc w:val="center"/>
        <w:rPr>
          <w:rFonts w:ascii="Times New Roman" w:eastAsia="Times New Roman" w:hAnsi="Times New Roman"/>
          <w:b/>
          <w:sz w:val="16"/>
          <w:szCs w:val="16"/>
          <w:lang w:val="uk-UA" w:eastAsia="ru-RU"/>
        </w:rPr>
      </w:pP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Сутність та структура світогляду.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Історичні типи світогляду: загальна характеристика.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як світогляд.</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Специфіка та структура філософського знання.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Предмет та основні проблеми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Функції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Проблема походження філософії. Основні концепції.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Філософія як вид знання. Філософія та наука.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Філософія і мистецтво.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Стародавнього Сходу: загальна характеристика.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Особливості формування давньоіндійської філософії. Неортодоксальний та ортодоксальний напрями думки.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Сутність та основні положення філософії буддизму.</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Особливості формування філософії Стародавнього Китаю.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Головні проблеми та школи </w:t>
      </w:r>
      <w:proofErr w:type="spellStart"/>
      <w:r w:rsidRPr="000535BE">
        <w:rPr>
          <w:rFonts w:ascii="Times New Roman" w:eastAsia="Times New Roman" w:hAnsi="Times New Roman"/>
          <w:sz w:val="28"/>
          <w:szCs w:val="28"/>
          <w:lang w:val="uk-UA" w:eastAsia="ru-RU"/>
        </w:rPr>
        <w:t>давньокитайської</w:t>
      </w:r>
      <w:proofErr w:type="spellEnd"/>
      <w:r w:rsidRPr="000535BE">
        <w:rPr>
          <w:rFonts w:ascii="Times New Roman" w:eastAsia="Times New Roman" w:hAnsi="Times New Roman"/>
          <w:sz w:val="28"/>
          <w:szCs w:val="28"/>
          <w:lang w:val="uk-UA" w:eastAsia="ru-RU"/>
        </w:rPr>
        <w:t xml:space="preserve">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Лао-цзи та вчення про «</w:t>
      </w:r>
      <w:proofErr w:type="spellStart"/>
      <w:r w:rsidRPr="000535BE">
        <w:rPr>
          <w:rFonts w:ascii="Times New Roman" w:eastAsia="Times New Roman" w:hAnsi="Times New Roman"/>
          <w:sz w:val="28"/>
          <w:szCs w:val="28"/>
          <w:lang w:val="uk-UA" w:eastAsia="ru-RU"/>
        </w:rPr>
        <w:t>дао</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Конфуція.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Становлення та основні періоди античної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Натурфілософія в Стародавній Греції: проблематика та представники.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Софісти та Сократ.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Характеристика філософії Платона.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Вчення Платона про ідеї.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Концепція пізнання в філософії Платона. </w:t>
      </w:r>
    </w:p>
    <w:p w:rsidR="000535BE" w:rsidRPr="000535BE" w:rsidRDefault="000535BE" w:rsidP="008B7EA0">
      <w:pPr>
        <w:numPr>
          <w:ilvl w:val="0"/>
          <w:numId w:val="41"/>
        </w:numPr>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Критика Аристотелем платонівського вчення про ідеї. Поняття субстанції.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Етико-політичні вчення Платона та Аристотеля.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Поетика Аристотеля: основні ідеї. </w:t>
      </w:r>
    </w:p>
    <w:p w:rsidR="000535BE" w:rsidRPr="000535BE" w:rsidRDefault="000535BE" w:rsidP="008B7EA0">
      <w:pPr>
        <w:numPr>
          <w:ilvl w:val="0"/>
          <w:numId w:val="41"/>
        </w:numPr>
        <w:spacing w:after="0" w:line="240" w:lineRule="auto"/>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школи еллінізму: стоїцизм, епікуреїзм, неоплатонізм та скептицизм.</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Особливості та періодизація середньовічної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патристики.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Схоластична філософія. Проблема універсальній (загальних понять).</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Антропоцентризм та гуманізм в філософії доби Відродження.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Пантеїзм та натурфілософські ідеї Ренесансу.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Ідея творчості та образ митця в гуманістичній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Емпіризм у філософії (Ф. Бекон, Д. Локк, Д. </w:t>
      </w:r>
      <w:proofErr w:type="spellStart"/>
      <w:r w:rsidRPr="000535BE">
        <w:rPr>
          <w:rFonts w:ascii="Times New Roman" w:eastAsia="Times New Roman" w:hAnsi="Times New Roman"/>
          <w:sz w:val="28"/>
          <w:szCs w:val="28"/>
          <w:lang w:val="uk-UA" w:eastAsia="ru-RU"/>
        </w:rPr>
        <w:t>Ґ’юм</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Раціоналістична філософія (Р. Декарт, Б. Спіноза, Г. </w:t>
      </w:r>
      <w:proofErr w:type="spellStart"/>
      <w:r w:rsidRPr="000535BE">
        <w:rPr>
          <w:rFonts w:ascii="Times New Roman" w:eastAsia="Times New Roman" w:hAnsi="Times New Roman"/>
          <w:sz w:val="28"/>
          <w:szCs w:val="28"/>
          <w:lang w:val="uk-UA" w:eastAsia="ru-RU"/>
        </w:rPr>
        <w:t>Ляйбниць</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Просвітництво та романтизм у філософії: протиставлення ідей.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Канта: загальна характеристика.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Гносеологія Канта.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та естетичні погляди Канта.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Філософська еволюція Ф. </w:t>
      </w:r>
      <w:proofErr w:type="spellStart"/>
      <w:r w:rsidRPr="000535BE">
        <w:rPr>
          <w:rFonts w:ascii="Times New Roman" w:eastAsia="Times New Roman" w:hAnsi="Times New Roman"/>
          <w:sz w:val="28"/>
          <w:szCs w:val="28"/>
          <w:lang w:val="uk-UA" w:eastAsia="ru-RU"/>
        </w:rPr>
        <w:t>Шеллінга</w:t>
      </w:r>
      <w:proofErr w:type="spellEnd"/>
      <w:r w:rsidRPr="000535BE">
        <w:rPr>
          <w:rFonts w:ascii="Times New Roman" w:eastAsia="Times New Roman" w:hAnsi="Times New Roman"/>
          <w:sz w:val="28"/>
          <w:szCs w:val="28"/>
          <w:lang w:val="uk-UA" w:eastAsia="ru-RU"/>
        </w:rPr>
        <w:t xml:space="preserve">. «Філософія мистецтва»: основні ідеї.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Система абсолютного ідеалізму Геґеля. Діалектичний метод.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ідеї естетичної концепції Геґеля.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Антропологічна філософія Л. </w:t>
      </w:r>
      <w:proofErr w:type="spellStart"/>
      <w:r w:rsidRPr="000535BE">
        <w:rPr>
          <w:rFonts w:ascii="Times New Roman" w:eastAsia="Times New Roman" w:hAnsi="Times New Roman"/>
          <w:sz w:val="28"/>
          <w:szCs w:val="28"/>
          <w:lang w:val="uk-UA" w:eastAsia="ru-RU"/>
        </w:rPr>
        <w:t>Фойєрбаха</w:t>
      </w:r>
      <w:proofErr w:type="spellEnd"/>
      <w:r w:rsidRPr="000535BE">
        <w:rPr>
          <w:rFonts w:ascii="Times New Roman" w:eastAsia="Times New Roman" w:hAnsi="Times New Roman"/>
          <w:sz w:val="28"/>
          <w:szCs w:val="28"/>
          <w:lang w:val="uk-UA" w:eastAsia="ru-RU"/>
        </w:rPr>
        <w:t>.</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w:t>
      </w:r>
      <w:proofErr w:type="spellStart"/>
      <w:r w:rsidRPr="000535BE">
        <w:rPr>
          <w:rFonts w:ascii="Times New Roman" w:eastAsia="Times New Roman" w:hAnsi="Times New Roman"/>
          <w:sz w:val="28"/>
          <w:szCs w:val="28"/>
          <w:lang w:val="uk-UA" w:eastAsia="ru-RU"/>
        </w:rPr>
        <w:t>Ірраціоналізація</w:t>
      </w:r>
      <w:proofErr w:type="spellEnd"/>
      <w:r w:rsidRPr="000535BE">
        <w:rPr>
          <w:rFonts w:ascii="Times New Roman" w:eastAsia="Times New Roman" w:hAnsi="Times New Roman"/>
          <w:sz w:val="28"/>
          <w:szCs w:val="28"/>
          <w:lang w:val="uk-UA" w:eastAsia="ru-RU"/>
        </w:rPr>
        <w:t xml:space="preserve"> філософії в </w:t>
      </w:r>
      <w:r w:rsidRPr="000535BE">
        <w:rPr>
          <w:rFonts w:ascii="Times New Roman" w:eastAsia="Times New Roman" w:hAnsi="Times New Roman"/>
          <w:sz w:val="28"/>
          <w:szCs w:val="28"/>
          <w:lang w:val="en-US" w:eastAsia="ru-RU"/>
        </w:rPr>
        <w:t>XIX</w:t>
      </w:r>
      <w:r w:rsidRPr="000535BE">
        <w:rPr>
          <w:rFonts w:ascii="Times New Roman" w:eastAsia="Times New Roman" w:hAnsi="Times New Roman"/>
          <w:sz w:val="28"/>
          <w:szCs w:val="28"/>
          <w:lang w:val="uk-UA" w:eastAsia="ru-RU"/>
        </w:rPr>
        <w:t xml:space="preserve"> ст. (С. </w:t>
      </w:r>
      <w:proofErr w:type="spellStart"/>
      <w:r w:rsidRPr="000535BE">
        <w:rPr>
          <w:rFonts w:ascii="Times New Roman" w:eastAsia="Times New Roman" w:hAnsi="Times New Roman"/>
          <w:sz w:val="28"/>
          <w:szCs w:val="28"/>
          <w:lang w:val="uk-UA" w:eastAsia="ru-RU"/>
        </w:rPr>
        <w:t>К’єркеґор</w:t>
      </w:r>
      <w:proofErr w:type="spellEnd"/>
      <w:r w:rsidRPr="000535BE">
        <w:rPr>
          <w:rFonts w:ascii="Times New Roman" w:eastAsia="Times New Roman" w:hAnsi="Times New Roman"/>
          <w:sz w:val="28"/>
          <w:szCs w:val="28"/>
          <w:lang w:val="uk-UA" w:eastAsia="ru-RU"/>
        </w:rPr>
        <w:t xml:space="preserve">, А. </w:t>
      </w:r>
      <w:proofErr w:type="spellStart"/>
      <w:r w:rsidRPr="000535BE">
        <w:rPr>
          <w:rFonts w:ascii="Times New Roman" w:eastAsia="Times New Roman" w:hAnsi="Times New Roman"/>
          <w:sz w:val="28"/>
          <w:szCs w:val="28"/>
          <w:lang w:val="uk-UA" w:eastAsia="ru-RU"/>
        </w:rPr>
        <w:t>Шопенгауер</w:t>
      </w:r>
      <w:proofErr w:type="spellEnd"/>
      <w:r w:rsidRPr="000535BE">
        <w:rPr>
          <w:rFonts w:ascii="Times New Roman" w:eastAsia="Times New Roman" w:hAnsi="Times New Roman"/>
          <w:sz w:val="28"/>
          <w:szCs w:val="28"/>
          <w:lang w:val="uk-UA" w:eastAsia="ru-RU"/>
        </w:rPr>
        <w:t xml:space="preserve">, Ф. Ніцше, В. </w:t>
      </w:r>
      <w:proofErr w:type="spellStart"/>
      <w:r w:rsidRPr="000535BE">
        <w:rPr>
          <w:rFonts w:ascii="Times New Roman" w:eastAsia="Times New Roman" w:hAnsi="Times New Roman"/>
          <w:sz w:val="28"/>
          <w:szCs w:val="28"/>
          <w:lang w:val="uk-UA" w:eastAsia="ru-RU"/>
        </w:rPr>
        <w:t>Дільтей</w:t>
      </w:r>
      <w:proofErr w:type="spellEnd"/>
      <w:r w:rsidRPr="000535BE">
        <w:rPr>
          <w:rFonts w:ascii="Times New Roman" w:eastAsia="Times New Roman" w:hAnsi="Times New Roman"/>
          <w:sz w:val="28"/>
          <w:szCs w:val="28"/>
          <w:lang w:val="uk-UA" w:eastAsia="ru-RU"/>
        </w:rPr>
        <w:t xml:space="preserve"> та ін.).</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ідеї психоаналізу, їх вплив в релігії, культурі та мистецтві.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Екзистенціалізм в філософії та літературі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eastAsia="ru-RU"/>
        </w:rPr>
        <w:t xml:space="preserve"> </w:t>
      </w:r>
      <w:r w:rsidRPr="000535BE">
        <w:rPr>
          <w:rFonts w:ascii="Times New Roman" w:eastAsia="Times New Roman" w:hAnsi="Times New Roman"/>
          <w:sz w:val="28"/>
          <w:szCs w:val="28"/>
          <w:lang w:val="uk-UA" w:eastAsia="ru-RU"/>
        </w:rPr>
        <w:t xml:space="preserve">ст.: напрями та виразники.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позитивізму та неопозитивізму.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lastRenderedPageBreak/>
        <w:t xml:space="preserve"> Феноменологія та герменевтика в філософії: співвідношення підходів в межах парадигми гуманітарного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Пізнання істини та проблема мистецтва в філософії Г.-Ґ. </w:t>
      </w:r>
      <w:proofErr w:type="spellStart"/>
      <w:r w:rsidRPr="000535BE">
        <w:rPr>
          <w:rFonts w:ascii="Times New Roman" w:eastAsia="Times New Roman" w:hAnsi="Times New Roman"/>
          <w:sz w:val="28"/>
          <w:szCs w:val="28"/>
          <w:lang w:val="uk-UA" w:eastAsia="ru-RU"/>
        </w:rPr>
        <w:t>Ґадамера</w:t>
      </w:r>
      <w:proofErr w:type="spellEnd"/>
      <w:r w:rsidRPr="000535BE">
        <w:rPr>
          <w:rFonts w:ascii="Times New Roman" w:eastAsia="Times New Roman" w:hAnsi="Times New Roman"/>
          <w:sz w:val="28"/>
          <w:szCs w:val="28"/>
          <w:lang w:val="uk-UA" w:eastAsia="ru-RU"/>
        </w:rPr>
        <w:t xml:space="preserve">.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Постмодернізм як явище культури та філософський напрям.</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Особливості та періодизація української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філософії в києво-руській культурі.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Києво-Могилянська академія та філософія «українського бароко».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вчення Г. Сковороди.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Філософські погляди П. Юркевича.</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Філософія України в </w:t>
      </w:r>
      <w:r w:rsidRPr="000535BE">
        <w:rPr>
          <w:rFonts w:ascii="Times New Roman" w:eastAsia="Times New Roman" w:hAnsi="Times New Roman"/>
          <w:sz w:val="28"/>
          <w:szCs w:val="28"/>
          <w:lang w:val="en-US" w:eastAsia="ru-RU"/>
        </w:rPr>
        <w:t>XX</w:t>
      </w:r>
      <w:r w:rsidRPr="000535BE">
        <w:rPr>
          <w:rFonts w:ascii="Times New Roman" w:eastAsia="Times New Roman" w:hAnsi="Times New Roman"/>
          <w:sz w:val="28"/>
          <w:szCs w:val="28"/>
          <w:lang w:val="uk-UA" w:eastAsia="ru-RU"/>
        </w:rPr>
        <w:t xml:space="preserve"> ст. Вчення В. Вернадського про ноосферу.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Онтологія: дефініція, поняття та проблеми.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буття в історії філософії.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субстанції: аналіз основних підходів.</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розвитку, моделі та закони розвитку.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свободи та необхідності в історії філософії. Поняття детермінізму.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Основні поняття та проблеми теорії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Структура пізнавальної діяльності. Поняття суб’єкту та об’єкту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Види пізнання. Проблема природничо-наукового та гуманітарного знання.</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істини в історії філософії: класичний та некласичний підходи.</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Діалектика як метод філософського пізнання.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Співвідношення чуттєвого та раціонального в пізнанні.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Наукове пізнання, його методи та форми.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Критерії об’єктивності наукового знання.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Аксіологія як філософська дисципліна. Поняття цінностей.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Еволюція свідомості та принцип ієрархії цінностей.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Єдність матеріальних та духовних цінностей в житті людини.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Платонівська традиція: “благо – істина – краса ” як вищі цінності.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Реальні та ідеальні, явні та приховані цінності.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Етичні та естетичні цінності.</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Мистецтво як засіб пізнання світу.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Предмет та основні проблеми соціальної філософії.</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та структура суспільства, його підсистеми.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Суспільна свідомість: структура, рівні та форми.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Філософське вивчення культури. Культура як продукт та процес.</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Культура та цивілізація: спільне та відмінне.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Поняття та основні завдання філософії історії. </w:t>
      </w:r>
    </w:p>
    <w:p w:rsidR="000535BE" w:rsidRPr="000535BE" w:rsidRDefault="000535BE" w:rsidP="008B7EA0">
      <w:pPr>
        <w:numPr>
          <w:ilvl w:val="0"/>
          <w:numId w:val="41"/>
        </w:numPr>
        <w:spacing w:after="0" w:line="240" w:lineRule="auto"/>
        <w:jc w:val="both"/>
        <w:rPr>
          <w:rFonts w:ascii="Times New Roman" w:eastAsia="Times New Roman" w:hAnsi="Times New Roman"/>
          <w:sz w:val="28"/>
          <w:szCs w:val="28"/>
          <w:lang w:val="uk-UA" w:eastAsia="ru-RU"/>
        </w:rPr>
      </w:pPr>
      <w:r w:rsidRPr="000535BE">
        <w:rPr>
          <w:rFonts w:ascii="Times New Roman" w:eastAsia="Times New Roman" w:hAnsi="Times New Roman"/>
          <w:sz w:val="28"/>
          <w:szCs w:val="28"/>
          <w:lang w:val="uk-UA" w:eastAsia="ru-RU"/>
        </w:rPr>
        <w:t xml:space="preserve"> Проблема прогресу та його критеріїв в історії. </w:t>
      </w:r>
    </w:p>
    <w:p w:rsidR="000535BE" w:rsidRDefault="000535BE" w:rsidP="000D4979">
      <w:pPr>
        <w:suppressAutoHyphens/>
        <w:spacing w:after="0" w:line="240" w:lineRule="auto"/>
        <w:ind w:firstLine="567"/>
        <w:jc w:val="center"/>
        <w:rPr>
          <w:rFonts w:ascii="Times New Roman" w:hAnsi="Times New Roman"/>
          <w:b/>
          <w:sz w:val="24"/>
          <w:lang w:val="uk-UA"/>
        </w:rPr>
      </w:pPr>
    </w:p>
    <w:p w:rsidR="000535BE" w:rsidRDefault="000535BE" w:rsidP="000D4979">
      <w:pPr>
        <w:suppressAutoHyphens/>
        <w:spacing w:after="0" w:line="240" w:lineRule="auto"/>
        <w:ind w:firstLine="567"/>
        <w:jc w:val="center"/>
        <w:rPr>
          <w:rFonts w:ascii="Times New Roman" w:hAnsi="Times New Roman"/>
          <w:b/>
          <w:sz w:val="24"/>
          <w:lang w:val="uk-UA"/>
        </w:rPr>
      </w:pPr>
    </w:p>
    <w:p w:rsidR="00194C72" w:rsidRDefault="00F422D8" w:rsidP="008B7EA0">
      <w:pPr>
        <w:numPr>
          <w:ilvl w:val="0"/>
          <w:numId w:val="2"/>
        </w:numPr>
        <w:spacing w:after="0" w:line="240" w:lineRule="auto"/>
        <w:jc w:val="center"/>
        <w:rPr>
          <w:rFonts w:ascii="Times New Roman" w:hAnsi="Times New Roman"/>
          <w:b/>
          <w:sz w:val="24"/>
          <w:szCs w:val="24"/>
          <w:lang w:val="uk-UA"/>
        </w:rPr>
      </w:pPr>
      <w:r>
        <w:rPr>
          <w:rFonts w:ascii="Times New Roman" w:hAnsi="Times New Roman"/>
          <w:b/>
          <w:sz w:val="24"/>
          <w:szCs w:val="24"/>
          <w:lang w:val="uk-UA"/>
        </w:rPr>
        <w:t>5</w:t>
      </w:r>
      <w:r w:rsidR="00194C72" w:rsidRPr="002D3439">
        <w:rPr>
          <w:rFonts w:ascii="Times New Roman" w:hAnsi="Times New Roman"/>
          <w:b/>
          <w:sz w:val="24"/>
          <w:szCs w:val="24"/>
          <w:lang w:val="uk-UA"/>
        </w:rPr>
        <w:t>. ПОЛІТИКА КУРСУ І ЦІННОСТІ</w:t>
      </w:r>
    </w:p>
    <w:p w:rsidR="0064724A" w:rsidRDefault="0064724A" w:rsidP="0064724A">
      <w:pPr>
        <w:spacing w:after="0" w:line="240" w:lineRule="auto"/>
        <w:jc w:val="center"/>
        <w:rPr>
          <w:rFonts w:ascii="Times New Roman" w:hAnsi="Times New Roman"/>
          <w:b/>
          <w:sz w:val="24"/>
          <w:szCs w:val="24"/>
          <w:lang w:val="uk-UA"/>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lastRenderedPageBreak/>
        <w:t xml:space="preserve">МЕТОДИЧНІ РЕКОМЕНДАЦІЇ ДО ВИКОНАННЯ МОДУЛЬНИХ КОНТРОЛЬНИХ РОБІТ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Мета модульної контрольної роботи: закріпити теоретичні та практичні знання, які курсант набуває під час вивчення навчальної дисципліни (аудиторних занять та самостійної роботи) у кожному модулі.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Завдання до контрольної роботи видається та керується викладачами профільної дисципліни.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Контрольна робота вважається виконаною, коли курсант подає викладачу для перевірки письмову відповідь разом з практичними завданнями. </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E95BDA" w:rsidRDefault="00E95BDA" w:rsidP="0064724A">
      <w:pPr>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МЕТОДИЧНІ РЕКОМЕНДАЦІЇ ДО ПІДГОТОВКИ СЕМІНАРСЬКОГО ЗАНЯТТЯ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Семінар, як одна із форм навчальних занять, розрахована на глибоке та повне розкриття курсантами певної проблеми на основі самостійного вивчення рекомендованої літератури. На семінарських заняттях вони глибше опановують складні питання, беруть участь в їх колективному, творчому обговоренні, оволодівають науковими методами аналізу певних явищ і проблем. Систематична підготовка до семінару привчає до самостійної роботи з періодичними виданнями, науковою, навчальною, навчально-методичною літературою. Під час занять створюються умови для перевірки та виявлення інтелектуального рівня курсантів, для набуття уміння виступати, </w:t>
      </w:r>
      <w:proofErr w:type="spellStart"/>
      <w:r w:rsidRPr="0064724A">
        <w:rPr>
          <w:rFonts w:ascii="Times New Roman" w:eastAsia="Times New Roman" w:hAnsi="Times New Roman"/>
          <w:sz w:val="28"/>
          <w:szCs w:val="28"/>
          <w:lang w:val="uk-UA" w:eastAsia="ru-RU"/>
        </w:rPr>
        <w:t>логічно</w:t>
      </w:r>
      <w:proofErr w:type="spellEnd"/>
      <w:r w:rsidRPr="0064724A">
        <w:rPr>
          <w:rFonts w:ascii="Times New Roman" w:eastAsia="Times New Roman" w:hAnsi="Times New Roman"/>
          <w:sz w:val="28"/>
          <w:szCs w:val="28"/>
          <w:lang w:val="uk-UA" w:eastAsia="ru-RU"/>
        </w:rPr>
        <w:t xml:space="preserve"> висловлюватись, колективно обговорювати гострі проблеми, обстоювати власну точку зору, аргументувати власну позицію.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Для ґрунтовного засвоєння матеріалу необхідно вдумливо конспектувати, вдаючись до різних видів запису (витяги, тези, цитати). Готуючись до відповіді, важливо, в першу чергу, визначити напрями наукових досліджень з певної проблеми та впровадження їх результатів у практику. Доцільно підготувати власні спостереження та висновки, обґрунтовуючи їх теоретичними положеннями та рекомендаціями. </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МЕТОДИЧНІ РЕКОМЕНДАЦІЇ ДО ВИКОНАННЯ САМОСТІЙНОЇ РОБОТИ</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Самостійна робота є однією із складових навчального процесу, на яку припадає значний обсяг навчального часу. При цьому курсант є активним учасником навчального процесу, набуває навичок самоорганізації, самостійного пошуку інформації, прийняття рішень. Правильна організація самостійної роботи дозволяє максимально індивідуалізувати навчання, підвищити загалом ефективність навчального процесу.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Одним із видів самостійної роботи є опрацювання лекційного матеріалу, визначення головного у змісті лекції, засвоєння її основних моментів. Щоб зрозуміти і добре засвоїти лекційний матеріал, до кожної наступної теми слід ретельно готуватись: систематично опрацьовувати </w:t>
      </w:r>
      <w:r w:rsidRPr="0064724A">
        <w:rPr>
          <w:rFonts w:ascii="Times New Roman" w:eastAsia="Times New Roman" w:hAnsi="Times New Roman"/>
          <w:sz w:val="28"/>
          <w:szCs w:val="28"/>
          <w:lang w:val="uk-UA" w:eastAsia="ru-RU"/>
        </w:rPr>
        <w:lastRenderedPageBreak/>
        <w:t xml:space="preserve">матеріал попередньої лекції, і, якщо це необхідно, опрацювати рекомендовану літературу, повторювати пройдений матеріал, на який лектор посилається при викладанні нового.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Професійному розвитку курсантів сприяє самостійне виконання творчих та практичних завдань, різноманітні форми пошукової, дослідної роботи.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Викладач систематично контролює самостійну роботу курсантів: перевіряє конспекти, виконання завдань творчого характеру, надає необхідну допомогу для активізації навчальної діяльності курсантів.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Окремими формами самостійної роботи курсанта, передбаченими навчальним планом, є написання рефератів (методичні рекомендації див. нижче). </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64724A" w:rsidRPr="0064724A" w:rsidRDefault="0064724A" w:rsidP="0064724A">
      <w:pPr>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МЕТОДИЧНІ РЕКОМЕНДАЦІЇ ДО НАПИСАННЯ РЕФЕРАТУ</w:t>
      </w:r>
    </w:p>
    <w:p w:rsidR="0064724A" w:rsidRPr="0064724A" w:rsidRDefault="0064724A" w:rsidP="0064724A">
      <w:pPr>
        <w:spacing w:after="0" w:line="240" w:lineRule="auto"/>
        <w:jc w:val="center"/>
        <w:rPr>
          <w:rFonts w:ascii="Times New Roman" w:eastAsia="Times New Roman" w:hAnsi="Times New Roman"/>
          <w:b/>
          <w:sz w:val="16"/>
          <w:szCs w:val="16"/>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Обсяг реферату визначається специфікою досліджуваного питання і змістом матеріалів (документів), їх науковою цінністю та практичним значенням. Оптимальний обсяг реферату складає 10-15 сторінок. Реферат має відповідати вимогам до оформлення рукопису кваліфікаційної роботи: вступ і висновки в сумі не повинні перевищувати 20% від загального обсягу; текст друкується через 1,5 інтервали на одній сторінці стандартного аркуша з такими полями: ліве – </w:t>
      </w:r>
      <w:smartTag w:uri="urn:schemas-microsoft-com:office:smarttags" w:element="metricconverter">
        <w:smartTagPr>
          <w:attr w:name="ProductID" w:val="30 мм"/>
        </w:smartTagPr>
        <w:r w:rsidRPr="0064724A">
          <w:rPr>
            <w:rFonts w:ascii="Times New Roman" w:eastAsia="Times New Roman" w:hAnsi="Times New Roman"/>
            <w:sz w:val="28"/>
            <w:szCs w:val="28"/>
            <w:lang w:val="uk-UA" w:eastAsia="ru-RU"/>
          </w:rPr>
          <w:t>30 мм</w:t>
        </w:r>
      </w:smartTag>
      <w:r w:rsidRPr="0064724A">
        <w:rPr>
          <w:rFonts w:ascii="Times New Roman" w:eastAsia="Times New Roman" w:hAnsi="Times New Roman"/>
          <w:sz w:val="28"/>
          <w:szCs w:val="28"/>
          <w:lang w:val="uk-UA" w:eastAsia="ru-RU"/>
        </w:rPr>
        <w:t xml:space="preserve">, праве – </w:t>
      </w:r>
      <w:smartTag w:uri="urn:schemas-microsoft-com:office:smarttags" w:element="metricconverter">
        <w:smartTagPr>
          <w:attr w:name="ProductID" w:val="15 мм"/>
        </w:smartTagPr>
        <w:r w:rsidRPr="0064724A">
          <w:rPr>
            <w:rFonts w:ascii="Times New Roman" w:eastAsia="Times New Roman" w:hAnsi="Times New Roman"/>
            <w:sz w:val="28"/>
            <w:szCs w:val="28"/>
            <w:lang w:val="uk-UA" w:eastAsia="ru-RU"/>
          </w:rPr>
          <w:t>15 мм</w:t>
        </w:r>
      </w:smartTag>
      <w:r w:rsidRPr="0064724A">
        <w:rPr>
          <w:rFonts w:ascii="Times New Roman" w:eastAsia="Times New Roman" w:hAnsi="Times New Roman"/>
          <w:sz w:val="28"/>
          <w:szCs w:val="28"/>
          <w:lang w:val="uk-UA" w:eastAsia="ru-RU"/>
        </w:rPr>
        <w:t xml:space="preserve">, верхнє – </w:t>
      </w:r>
      <w:smartTag w:uri="urn:schemas-microsoft-com:office:smarttags" w:element="metricconverter">
        <w:smartTagPr>
          <w:attr w:name="ProductID" w:val="20 мм"/>
        </w:smartTagPr>
        <w:r w:rsidRPr="0064724A">
          <w:rPr>
            <w:rFonts w:ascii="Times New Roman" w:eastAsia="Times New Roman" w:hAnsi="Times New Roman"/>
            <w:sz w:val="28"/>
            <w:szCs w:val="28"/>
            <w:lang w:val="uk-UA" w:eastAsia="ru-RU"/>
          </w:rPr>
          <w:t>20 мм</w:t>
        </w:r>
      </w:smartTag>
      <w:r w:rsidRPr="0064724A">
        <w:rPr>
          <w:rFonts w:ascii="Times New Roman" w:eastAsia="Times New Roman" w:hAnsi="Times New Roman"/>
          <w:sz w:val="28"/>
          <w:szCs w:val="28"/>
          <w:lang w:val="uk-UA" w:eastAsia="ru-RU"/>
        </w:rPr>
        <w:t xml:space="preserve">, нижнє – </w:t>
      </w:r>
      <w:smartTag w:uri="urn:schemas-microsoft-com:office:smarttags" w:element="metricconverter">
        <w:smartTagPr>
          <w:attr w:name="ProductID" w:val="20 мм"/>
        </w:smartTagPr>
        <w:r w:rsidRPr="0064724A">
          <w:rPr>
            <w:rFonts w:ascii="Times New Roman" w:eastAsia="Times New Roman" w:hAnsi="Times New Roman"/>
            <w:sz w:val="28"/>
            <w:szCs w:val="28"/>
            <w:lang w:val="uk-UA" w:eastAsia="ru-RU"/>
          </w:rPr>
          <w:t>20 мм</w:t>
        </w:r>
      </w:smartTag>
      <w:r w:rsidRPr="0064724A">
        <w:rPr>
          <w:rFonts w:ascii="Times New Roman" w:eastAsia="Times New Roman" w:hAnsi="Times New Roman"/>
          <w:sz w:val="28"/>
          <w:szCs w:val="28"/>
          <w:lang w:val="uk-UA" w:eastAsia="ru-RU"/>
        </w:rPr>
        <w:t xml:space="preserve">; всі сторінки нумеруються: загальна нумерація починається з титульного листа, проте порядковий номер на ньому не ставиться.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На титульному листі реферату вказуються: офіційна назва навчального закладу, кафедри; прізвище та ініціали автора реферату (абревіатура навчальної групи); повна назва теми; прізвище та ініціали наукового керівника, його науковий ступінь і вчене звання; місто, де знаходиться навчальний заклад та рік написання реферату. Після титульного листа подається зміст реферату з точною назвою кожного розділу (параграфу) і вказуванням його сторінок.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Список використаних джерел складається з дотриманням загальновизнаних вимог до робіт, що готуються до друку. До списку використаних джерел мають бути включені лише безпосередньо використані в рефераті праці в алфавітному порядку авторів. Монографії та збірники, що не мають на титульному аркуші прізвище автора (авторів), включаються до загального списку за алфавітним розміщенням заголовку. </w:t>
      </w:r>
    </w:p>
    <w:p w:rsidR="0064724A" w:rsidRPr="0064724A" w:rsidRDefault="0064724A" w:rsidP="0064724A">
      <w:pPr>
        <w:spacing w:after="0" w:line="240" w:lineRule="auto"/>
        <w:ind w:firstLine="709"/>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Вибір теми реферату.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Тема реферату – це не просто повторення засвоєного матеріалу лекції або семінарського заняття. Вона повинна являти собою самостійне розроблення проблеми, достатньо чітко окресленої від інших. Неприпустиме поєднання декількох проблем або, навпаки, штучне виокремлення певної частини єдиного питання.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Важливими критеріями при доборі теми реферату, є її актуальність, широка джерельна база, наявність необхідного фактичного матеріалу, а також достатнє її висвітлення в науково-методичній літературі, що </w:t>
      </w:r>
      <w:r w:rsidRPr="0064724A">
        <w:rPr>
          <w:rFonts w:ascii="Times New Roman" w:eastAsia="Times New Roman" w:hAnsi="Times New Roman"/>
          <w:sz w:val="28"/>
          <w:szCs w:val="28"/>
          <w:lang w:val="uk-UA" w:eastAsia="ru-RU"/>
        </w:rPr>
        <w:lastRenderedPageBreak/>
        <w:t xml:space="preserve">передбачає, в першу чергу, ознайомлення із загальною концепцією автора праці та його висновками. </w:t>
      </w:r>
    </w:p>
    <w:p w:rsidR="0064724A" w:rsidRPr="0064724A" w:rsidRDefault="0064724A" w:rsidP="0064724A">
      <w:pPr>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Структура реферату: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титульний аркуш;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зміст (план);</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вступ;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розділи (вони часто поділяються на параграфи);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висновки;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список використаних джерел;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додатки (у яких наводяться таблиці, схеми, діаграми тощо); </w:t>
      </w:r>
    </w:p>
    <w:p w:rsidR="0064724A" w:rsidRPr="0064724A" w:rsidRDefault="0064724A" w:rsidP="008B7EA0">
      <w:pPr>
        <w:numPr>
          <w:ilvl w:val="0"/>
          <w:numId w:val="42"/>
        </w:num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перелік умовних позначень.</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 вступі реферату обґрунтовується актуальність теми, її особливості, значущість з огляду на розвиток науки та практики або науково-методичної діяльності у сфері освіти. У вступі необхідно подати аналіз використаних джерел, назвавши при цьому авторів, які вивчали дану тематику, визначити сутність основних чинників, що вплинули на розвиток явища або процесу, що досліджується, на недостатньо досліджені питання, з’ясувавши причини їх слабкої аргументації.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Основну частину реферату складають кілька розділів (що можуть бути розбиті на параграфи), </w:t>
      </w:r>
      <w:proofErr w:type="spellStart"/>
      <w:r w:rsidRPr="0064724A">
        <w:rPr>
          <w:rFonts w:ascii="Times New Roman" w:eastAsia="Times New Roman" w:hAnsi="Times New Roman"/>
          <w:sz w:val="28"/>
          <w:szCs w:val="28"/>
          <w:lang w:val="uk-UA" w:eastAsia="ru-RU"/>
        </w:rPr>
        <w:t>логічно</w:t>
      </w:r>
      <w:proofErr w:type="spellEnd"/>
      <w:r w:rsidRPr="0064724A">
        <w:rPr>
          <w:rFonts w:ascii="Times New Roman" w:eastAsia="Times New Roman" w:hAnsi="Times New Roman"/>
          <w:sz w:val="28"/>
          <w:szCs w:val="28"/>
          <w:lang w:val="uk-UA" w:eastAsia="ru-RU"/>
        </w:rPr>
        <w:t xml:space="preserve"> поєднані між собою. Виклад матеріалу в рефераті має бути логічним, послідовним, без повторень. Слід використовувати синтаксичні конструкції, характерні для стилю наукових документів, уникати складних граматичних зворотів, незвичних термінів і символів або пояснювати їх відразу, при першому згадуванні в тексті реферату. Терміни, окремі слова і словосполучення можна замінювати абревіатурами і сприйнятливими текстовими скороченнями, значення яких зрозуміле з контексту реферату.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Неприпустимо використовувати цитати без посилання на автора. При цитуванні будь-якого фрагменту джерела недопустимі неточності. Взагалі, цитатами не слід зловживати. Якщо якийсь важливий документ потребує наведення його в тексті реферату в повному обсязі, то краще винести його в додатки.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 рефераті необхідно визначити і викласти основні тенденції дослідження, підтвердити їх найтиповішими прикладами, відобразити сучасні ідеї та гіпотези, методики та методичні підходи до вивчення проблеми. Доцільно зупинитися на якомусь дискусійному моменті і спробувати проаналізувати позиції сторін, приєднавшись до однієї з них, чи висловити власну думку на певну проблему та визначити перспективи її вирішення.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Кожен розділ реферату повинен завершуватись короткими висновками, чіткими і лаконічними, де узагальнено оцінки та практичні рекомендації. Можна стисло вказати на перспективи подальшого дослідження даної проблеми. </w:t>
      </w: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lastRenderedPageBreak/>
        <w:t xml:space="preserve">Реферат оцінюється за такими критеріями: актуальність; наукова та практична цінність; глибина розкриття теми, вирішення поставлених завдань; повнота використання рекомендованої літератури; обґрунтування висновків; грамотність; стиль викладу; оформлення реферату; обсяг виконаної роботи; завершеність дослідження.  </w:t>
      </w:r>
    </w:p>
    <w:p w:rsidR="0064724A" w:rsidRPr="0064724A" w:rsidRDefault="0064724A" w:rsidP="0064724A">
      <w:pPr>
        <w:spacing w:after="0" w:line="240" w:lineRule="auto"/>
        <w:ind w:left="142" w:firstLine="567"/>
        <w:jc w:val="center"/>
        <w:rPr>
          <w:rFonts w:ascii="Times New Roman" w:eastAsia="Times New Roman" w:hAnsi="Times New Roman"/>
          <w:b/>
          <w:sz w:val="28"/>
          <w:szCs w:val="28"/>
          <w:lang w:val="uk-UA" w:eastAsia="ru-RU"/>
        </w:rPr>
      </w:pPr>
    </w:p>
    <w:p w:rsidR="0064724A" w:rsidRPr="0064724A" w:rsidRDefault="0064724A" w:rsidP="0064724A">
      <w:pPr>
        <w:spacing w:after="0" w:line="240" w:lineRule="auto"/>
        <w:ind w:left="142" w:firstLine="567"/>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7. Методи навчання</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1. </w:t>
      </w:r>
      <w:proofErr w:type="spellStart"/>
      <w:r w:rsidRPr="0064724A">
        <w:rPr>
          <w:rFonts w:ascii="Times New Roman" w:eastAsia="Times New Roman" w:hAnsi="Times New Roman"/>
          <w:sz w:val="28"/>
          <w:szCs w:val="28"/>
          <w:lang w:val="uk-UA" w:eastAsia="ru-RU"/>
        </w:rPr>
        <w:t>Пояснювально</w:t>
      </w:r>
      <w:proofErr w:type="spellEnd"/>
      <w:r w:rsidRPr="0064724A">
        <w:rPr>
          <w:rFonts w:ascii="Times New Roman" w:eastAsia="Times New Roman" w:hAnsi="Times New Roman"/>
          <w:sz w:val="28"/>
          <w:szCs w:val="28"/>
          <w:lang w:val="uk-UA" w:eastAsia="ru-RU"/>
        </w:rPr>
        <w:t>-ілюстративний.</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2. Проблемного викладання.</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 Евристичний (частково-пошуковий).</w:t>
      </w:r>
    </w:p>
    <w:p w:rsidR="0064724A" w:rsidRPr="0064724A" w:rsidRDefault="0064724A" w:rsidP="0064724A">
      <w:pPr>
        <w:tabs>
          <w:tab w:val="num" w:pos="0"/>
        </w:tabs>
        <w:spacing w:after="0"/>
        <w:ind w:firstLine="567"/>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4. Дослідницький.</w:t>
      </w: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64724A" w:rsidRPr="0064724A" w:rsidRDefault="0064724A" w:rsidP="0064724A">
      <w:pPr>
        <w:tabs>
          <w:tab w:val="left" w:pos="2680"/>
        </w:tabs>
        <w:spacing w:after="0" w:line="240" w:lineRule="auto"/>
        <w:jc w:val="center"/>
        <w:rPr>
          <w:rFonts w:ascii="Times New Roman" w:eastAsia="Times New Roman" w:hAnsi="Times New Roman"/>
          <w:b/>
          <w:i/>
          <w:sz w:val="28"/>
          <w:szCs w:val="28"/>
          <w:lang w:val="uk-UA" w:eastAsia="ru-RU"/>
        </w:rPr>
      </w:pPr>
      <w:r w:rsidRPr="0064724A">
        <w:rPr>
          <w:rFonts w:ascii="Times New Roman" w:eastAsia="Times New Roman" w:hAnsi="Times New Roman"/>
          <w:b/>
          <w:i/>
          <w:sz w:val="28"/>
          <w:szCs w:val="28"/>
          <w:lang w:val="uk-UA" w:eastAsia="ru-RU"/>
        </w:rPr>
        <w:t xml:space="preserve">СИСТЕМА ОЦІНЮВАННЯ ЗНАНЬ КУРСАНТІВ </w:t>
      </w:r>
    </w:p>
    <w:p w:rsidR="0064724A" w:rsidRPr="0064724A" w:rsidRDefault="0064724A" w:rsidP="0064724A">
      <w:pPr>
        <w:tabs>
          <w:tab w:val="left" w:pos="2680"/>
        </w:tabs>
        <w:spacing w:after="0" w:line="240" w:lineRule="auto"/>
        <w:jc w:val="center"/>
        <w:rPr>
          <w:rFonts w:ascii="Times New Roman" w:eastAsia="Times New Roman" w:hAnsi="Times New Roman"/>
          <w:b/>
          <w:i/>
          <w:sz w:val="28"/>
          <w:szCs w:val="28"/>
          <w:lang w:val="uk-UA" w:eastAsia="ru-RU"/>
        </w:rPr>
      </w:pP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Навчальна дисципліна «Філософія» оцінюється за </w:t>
      </w:r>
      <w:proofErr w:type="spellStart"/>
      <w:r w:rsidRPr="0064724A">
        <w:rPr>
          <w:rFonts w:ascii="Times New Roman" w:eastAsia="Times New Roman" w:hAnsi="Times New Roman"/>
          <w:sz w:val="28"/>
          <w:szCs w:val="28"/>
          <w:lang w:val="uk-UA" w:eastAsia="ru-RU"/>
        </w:rPr>
        <w:t>модульно</w:t>
      </w:r>
      <w:proofErr w:type="spellEnd"/>
      <w:r w:rsidRPr="0064724A">
        <w:rPr>
          <w:rFonts w:ascii="Times New Roman" w:eastAsia="Times New Roman" w:hAnsi="Times New Roman"/>
          <w:sz w:val="28"/>
          <w:szCs w:val="28"/>
          <w:lang w:val="uk-UA" w:eastAsia="ru-RU"/>
        </w:rPr>
        <w:t xml:space="preserve">-рейтинговою системою. Вона складається з двох модулів.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ab/>
        <w:t>Результати навчальної діяльності курсантів оцінюються за 100-бальною шкалою за накопичувальною системою.</w:t>
      </w:r>
    </w:p>
    <w:p w:rsidR="0064724A" w:rsidRPr="0064724A" w:rsidRDefault="0064724A" w:rsidP="0064724A">
      <w:pPr>
        <w:spacing w:after="0" w:line="240" w:lineRule="auto"/>
        <w:jc w:val="both"/>
        <w:rPr>
          <w:rFonts w:ascii="Times New Roman" w:eastAsia="Times New Roman" w:hAnsi="Times New Roman"/>
          <w:sz w:val="16"/>
          <w:szCs w:val="16"/>
          <w:lang w:val="uk-UA" w:eastAsia="ru-RU"/>
        </w:rPr>
      </w:pP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 xml:space="preserve">       Форми поточного контролю: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усна відповідь на семінарському занятті;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написанні рефератів; </w:t>
      </w:r>
    </w:p>
    <w:p w:rsidR="0064724A" w:rsidRPr="0064724A" w:rsidRDefault="0064724A" w:rsidP="008B7EA0">
      <w:pPr>
        <w:numPr>
          <w:ilvl w:val="0"/>
          <w:numId w:val="43"/>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письмові відповіді на завдання для самостійної роботи</w:t>
      </w: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 xml:space="preserve">Модульний контроль: </w:t>
      </w:r>
      <w:r w:rsidRPr="0064724A">
        <w:rPr>
          <w:rFonts w:ascii="Times New Roman" w:eastAsia="Times New Roman" w:hAnsi="Times New Roman"/>
          <w:sz w:val="28"/>
          <w:szCs w:val="28"/>
          <w:lang w:val="uk-UA" w:eastAsia="ru-RU"/>
        </w:rPr>
        <w:t xml:space="preserve">результат вивчення кожного модуля складає підсумок всіх форм поточного контролю та виконання модульної контрольної роботи. </w:t>
      </w:r>
    </w:p>
    <w:p w:rsidR="0064724A" w:rsidRPr="0064724A" w:rsidRDefault="0064724A" w:rsidP="0064724A">
      <w:p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b/>
          <w:i/>
          <w:sz w:val="28"/>
          <w:szCs w:val="28"/>
          <w:lang w:val="uk-UA" w:eastAsia="ru-RU"/>
        </w:rPr>
        <w:t>Підсумковий контроль знань: залік</w:t>
      </w:r>
      <w:r w:rsidRPr="0064724A">
        <w:rPr>
          <w:rFonts w:ascii="Times New Roman" w:eastAsia="Times New Roman" w:hAnsi="Times New Roman"/>
          <w:sz w:val="28"/>
          <w:szCs w:val="28"/>
          <w:lang w:val="uk-UA" w:eastAsia="ru-RU"/>
        </w:rPr>
        <w:t xml:space="preserve"> – проводиться у формі усної відповіді на запитання. </w:t>
      </w:r>
    </w:p>
    <w:p w:rsidR="0064724A" w:rsidRPr="0064724A" w:rsidRDefault="0064724A" w:rsidP="0064724A">
      <w:p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 xml:space="preserve">Умови допуску курсанта до Заліку: </w:t>
      </w:r>
    </w:p>
    <w:p w:rsidR="0064724A" w:rsidRPr="0064724A" w:rsidRDefault="0064724A" w:rsidP="0064724A">
      <w:pPr>
        <w:tabs>
          <w:tab w:val="left" w:pos="2680"/>
        </w:tabs>
        <w:spacing w:after="0" w:line="240" w:lineRule="auto"/>
        <w:jc w:val="both"/>
        <w:rPr>
          <w:rFonts w:ascii="Times New Roman" w:eastAsia="Times New Roman" w:hAnsi="Times New Roman"/>
          <w:i/>
          <w:sz w:val="16"/>
          <w:szCs w:val="16"/>
          <w:lang w:val="uk-UA" w:eastAsia="ru-RU"/>
        </w:rPr>
      </w:pP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відсутність заборгованостей з семінарських занять; </w:t>
      </w: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відсутність заборгованостей з модульної контрольної роботи;</w:t>
      </w:r>
    </w:p>
    <w:p w:rsidR="0064724A" w:rsidRPr="0064724A" w:rsidRDefault="0064724A" w:rsidP="008B7EA0">
      <w:pPr>
        <w:numPr>
          <w:ilvl w:val="0"/>
          <w:numId w:val="44"/>
        </w:numPr>
        <w:tabs>
          <w:tab w:val="left" w:pos="268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 xml:space="preserve">позитивні рейтингові бали за кожний модуль.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4180"/>
        </w:tabs>
        <w:spacing w:after="0" w:line="240" w:lineRule="auto"/>
        <w:jc w:val="both"/>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Підсумкова оцінка</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spacing w:after="0" w:line="240" w:lineRule="auto"/>
        <w:ind w:firstLine="709"/>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За результатами вивчення курсу курсант отримує підсумкову оцінку за 100-бальною системою, яка розраховується як сума оцінок двох модулів (стартовий рейтинг) та оцінки за іспит за такою </w:t>
      </w:r>
      <w:r w:rsidRPr="0064724A">
        <w:rPr>
          <w:rFonts w:ascii="Times New Roman" w:eastAsia="Times New Roman" w:hAnsi="Times New Roman"/>
          <w:b/>
          <w:i/>
          <w:sz w:val="28"/>
          <w:szCs w:val="28"/>
          <w:lang w:val="uk-UA" w:eastAsia="ru-RU"/>
        </w:rPr>
        <w:t>шкалою оцінювання</w:t>
      </w:r>
      <w:r w:rsidRPr="0064724A">
        <w:rPr>
          <w:rFonts w:ascii="Times New Roman" w:eastAsia="Times New Roman" w:hAnsi="Times New Roman"/>
          <w:sz w:val="28"/>
          <w:szCs w:val="28"/>
          <w:lang w:val="uk-UA" w:eastAsia="ru-RU"/>
        </w:rPr>
        <w:t xml:space="preserve">: </w:t>
      </w:r>
    </w:p>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64724A" w:rsidRPr="0064724A" w:rsidTr="006A25EC">
        <w:tc>
          <w:tcPr>
            <w:tcW w:w="1914" w:type="dxa"/>
            <w:shd w:val="clear" w:color="auto" w:fill="auto"/>
          </w:tcPr>
          <w:p w:rsidR="0064724A" w:rsidRPr="0064724A" w:rsidRDefault="0064724A" w:rsidP="0064724A">
            <w:pPr>
              <w:spacing w:after="0" w:line="240" w:lineRule="auto"/>
              <w:jc w:val="both"/>
              <w:rPr>
                <w:rFonts w:ascii="Times New Roman" w:eastAsia="Times New Roman" w:hAnsi="Times New Roman"/>
                <w:sz w:val="20"/>
                <w:szCs w:val="28"/>
                <w:lang w:val="uk-UA" w:eastAsia="ru-RU"/>
              </w:rPr>
            </w:pP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Змістовий модуль 1</w:t>
            </w: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(ЗМ1)</w:t>
            </w: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Змістовий модуль 2</w:t>
            </w: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(ЗМ2)</w:t>
            </w:r>
          </w:p>
        </w:tc>
        <w:tc>
          <w:tcPr>
            <w:tcW w:w="1914"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Залік (ЗІ)</w:t>
            </w:r>
          </w:p>
        </w:tc>
        <w:tc>
          <w:tcPr>
            <w:tcW w:w="1915" w:type="dxa"/>
            <w:shd w:val="clear" w:color="auto" w:fill="auto"/>
            <w:vAlign w:val="center"/>
          </w:tcPr>
          <w:p w:rsidR="0064724A" w:rsidRPr="0064724A" w:rsidRDefault="0064724A" w:rsidP="0064724A">
            <w:pPr>
              <w:spacing w:after="0" w:line="240" w:lineRule="auto"/>
              <w:jc w:val="center"/>
              <w:rPr>
                <w:rFonts w:ascii="Times New Roman" w:eastAsia="Times New Roman" w:hAnsi="Times New Roman"/>
                <w:i/>
                <w:sz w:val="28"/>
                <w:szCs w:val="28"/>
                <w:lang w:val="uk-UA" w:eastAsia="ru-RU"/>
              </w:rPr>
            </w:pPr>
            <w:r w:rsidRPr="0064724A">
              <w:rPr>
                <w:rFonts w:ascii="Times New Roman" w:eastAsia="Times New Roman" w:hAnsi="Times New Roman"/>
                <w:i/>
                <w:sz w:val="28"/>
                <w:szCs w:val="28"/>
                <w:lang w:val="uk-UA" w:eastAsia="ru-RU"/>
              </w:rPr>
              <w:t>Разом (підсумкова оцінка – ПО)</w:t>
            </w:r>
          </w:p>
        </w:tc>
      </w:tr>
      <w:tr w:rsidR="0064724A" w:rsidRPr="0064724A" w:rsidTr="006A25EC">
        <w:tc>
          <w:tcPr>
            <w:tcW w:w="1914" w:type="dxa"/>
            <w:shd w:val="clear" w:color="auto" w:fill="auto"/>
          </w:tcPr>
          <w:p w:rsidR="0064724A" w:rsidRPr="0064724A" w:rsidRDefault="0064724A" w:rsidP="0064724A">
            <w:pPr>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Максимальна оцінка в </w:t>
            </w:r>
            <w:r w:rsidRPr="0064724A">
              <w:rPr>
                <w:rFonts w:ascii="Times New Roman" w:eastAsia="Times New Roman" w:hAnsi="Times New Roman"/>
                <w:sz w:val="28"/>
                <w:szCs w:val="28"/>
                <w:lang w:val="uk-UA" w:eastAsia="ru-RU"/>
              </w:rPr>
              <w:lastRenderedPageBreak/>
              <w:t>балах</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37</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33</w:t>
            </w:r>
          </w:p>
        </w:tc>
        <w:tc>
          <w:tcPr>
            <w:tcW w:w="1914"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30</w:t>
            </w:r>
          </w:p>
        </w:tc>
        <w:tc>
          <w:tcPr>
            <w:tcW w:w="1915" w:type="dxa"/>
            <w:shd w:val="clear" w:color="auto" w:fill="auto"/>
          </w:tcPr>
          <w:p w:rsidR="0064724A" w:rsidRPr="0064724A" w:rsidRDefault="0064724A" w:rsidP="0064724A">
            <w:pPr>
              <w:spacing w:after="0" w:line="240" w:lineRule="auto"/>
              <w:jc w:val="center"/>
              <w:rPr>
                <w:rFonts w:ascii="Times New Roman" w:eastAsia="Times New Roman" w:hAnsi="Times New Roman"/>
                <w:sz w:val="28"/>
                <w:szCs w:val="28"/>
                <w:lang w:val="uk-UA" w:eastAsia="ru-RU"/>
              </w:rPr>
            </w:pPr>
          </w:p>
          <w:p w:rsidR="0064724A" w:rsidRPr="0064724A" w:rsidRDefault="0064724A" w:rsidP="0064724A">
            <w:pPr>
              <w:spacing w:after="0" w:line="240" w:lineRule="auto"/>
              <w:jc w:val="center"/>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100</w:t>
            </w:r>
          </w:p>
        </w:tc>
      </w:tr>
    </w:tbl>
    <w:p w:rsidR="0064724A" w:rsidRPr="0064724A" w:rsidRDefault="0064724A" w:rsidP="0064724A">
      <w:pPr>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Максимальна кількість балів за два модулі (стартовий рейтинг) – 70 балів. </w:t>
      </w:r>
    </w:p>
    <w:p w:rsidR="0064724A" w:rsidRPr="0064724A" w:rsidRDefault="0064724A" w:rsidP="0064724A">
      <w:pPr>
        <w:tabs>
          <w:tab w:val="left" w:pos="2760"/>
        </w:tabs>
        <w:spacing w:after="0" w:line="240" w:lineRule="auto"/>
        <w:jc w:val="both"/>
        <w:rPr>
          <w:rFonts w:ascii="Times New Roman" w:eastAsia="Times New Roman" w:hAnsi="Times New Roman"/>
          <w:i/>
          <w:sz w:val="28"/>
          <w:szCs w:val="28"/>
          <w:lang w:val="uk-UA" w:eastAsia="ru-RU"/>
        </w:rPr>
      </w:pPr>
      <w:r w:rsidRPr="0064724A">
        <w:rPr>
          <w:rFonts w:ascii="Times New Roman" w:eastAsia="Times New Roman" w:hAnsi="Times New Roman"/>
          <w:sz w:val="28"/>
          <w:szCs w:val="28"/>
          <w:lang w:val="uk-UA" w:eastAsia="ru-RU"/>
        </w:rPr>
        <w:t xml:space="preserve">Розрахунок підсумкової оцінки:      </w:t>
      </w:r>
      <w:r w:rsidRPr="0064724A">
        <w:rPr>
          <w:rFonts w:ascii="Times New Roman" w:eastAsia="Times New Roman" w:hAnsi="Times New Roman"/>
          <w:i/>
          <w:sz w:val="28"/>
          <w:szCs w:val="28"/>
          <w:lang w:val="uk-UA" w:eastAsia="ru-RU"/>
        </w:rPr>
        <w:t>ПО = ЗМ1 + ЗМ2 + ЗІ</w:t>
      </w:r>
      <w:r w:rsidRPr="0064724A">
        <w:rPr>
          <w:rFonts w:ascii="Times New Roman" w:eastAsia="Times New Roman" w:hAnsi="Times New Roman"/>
          <w:i/>
          <w:sz w:val="28"/>
          <w:szCs w:val="28"/>
          <w:lang w:val="uk-UA" w:eastAsia="ru-RU"/>
        </w:rPr>
        <w:tab/>
      </w: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p>
    <w:p w:rsidR="0064724A" w:rsidRPr="0064724A" w:rsidRDefault="0064724A" w:rsidP="0064724A">
      <w:pPr>
        <w:tabs>
          <w:tab w:val="left" w:pos="276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Курсант має можливість накопичити максимальну кількість балів у межах кожного модуля, використовуючи різні способи набуття знань. </w:t>
      </w:r>
    </w:p>
    <w:p w:rsidR="0064724A" w:rsidRPr="0064724A" w:rsidRDefault="0064724A" w:rsidP="0064724A">
      <w:pPr>
        <w:shd w:val="clear" w:color="auto" w:fill="FFFFFF"/>
        <w:tabs>
          <w:tab w:val="left" w:pos="907"/>
        </w:tabs>
        <w:spacing w:after="0" w:line="240" w:lineRule="auto"/>
        <w:ind w:right="20"/>
        <w:jc w:val="center"/>
        <w:rPr>
          <w:rFonts w:ascii="Times New Roman" w:eastAsia="Times New Roman" w:hAnsi="Times New Roman"/>
          <w:b/>
          <w:bCs/>
          <w:sz w:val="28"/>
          <w:szCs w:val="28"/>
          <w:shd w:val="clear" w:color="auto" w:fill="FFFFFF"/>
          <w:lang w:val="uk-UA" w:eastAsia="x-none"/>
        </w:rPr>
      </w:pPr>
    </w:p>
    <w:p w:rsidR="00E95BDA" w:rsidRDefault="00E95BDA" w:rsidP="0064724A">
      <w:pPr>
        <w:tabs>
          <w:tab w:val="left" w:pos="2760"/>
        </w:tabs>
        <w:spacing w:after="0" w:line="240" w:lineRule="auto"/>
        <w:jc w:val="center"/>
        <w:rPr>
          <w:rFonts w:ascii="Times New Roman" w:eastAsia="Times New Roman" w:hAnsi="Times New Roman"/>
          <w:b/>
          <w:sz w:val="28"/>
          <w:szCs w:val="28"/>
          <w:lang w:val="uk-UA" w:eastAsia="ru-RU"/>
        </w:rPr>
      </w:pPr>
    </w:p>
    <w:p w:rsidR="001A25A5" w:rsidRDefault="001A25A5" w:rsidP="0064724A">
      <w:pPr>
        <w:tabs>
          <w:tab w:val="left" w:pos="2760"/>
        </w:tabs>
        <w:spacing w:after="0" w:line="240" w:lineRule="auto"/>
        <w:jc w:val="center"/>
        <w:rPr>
          <w:rFonts w:ascii="Times New Roman" w:eastAsia="Times New Roman" w:hAnsi="Times New Roman"/>
          <w:b/>
          <w:sz w:val="28"/>
          <w:szCs w:val="28"/>
          <w:lang w:val="uk-UA" w:eastAsia="ru-RU"/>
        </w:rPr>
      </w:pPr>
    </w:p>
    <w:p w:rsidR="001A25A5" w:rsidRDefault="001A25A5" w:rsidP="0064724A">
      <w:pPr>
        <w:tabs>
          <w:tab w:val="left" w:pos="2760"/>
        </w:tabs>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tabs>
          <w:tab w:val="left" w:pos="276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Бальна система оцінювання різних форм навчання студента </w:t>
      </w:r>
    </w:p>
    <w:p w:rsidR="0064724A" w:rsidRPr="0064724A" w:rsidRDefault="0064724A" w:rsidP="0064724A">
      <w:pPr>
        <w:tabs>
          <w:tab w:val="left" w:pos="276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в межах кожного модуля</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396"/>
        <w:gridCol w:w="1275"/>
        <w:gridCol w:w="2268"/>
        <w:gridCol w:w="2328"/>
      </w:tblGrid>
      <w:tr w:rsidR="0064724A" w:rsidRPr="0064724A" w:rsidTr="001A25A5">
        <w:trPr>
          <w:trHeight w:val="360"/>
        </w:trPr>
        <w:tc>
          <w:tcPr>
            <w:tcW w:w="540"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w:t>
            </w:r>
          </w:p>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п/п</w:t>
            </w:r>
          </w:p>
        </w:tc>
        <w:tc>
          <w:tcPr>
            <w:tcW w:w="3396"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Назви виду роботи, способи набуття знань</w:t>
            </w:r>
          </w:p>
        </w:tc>
        <w:tc>
          <w:tcPr>
            <w:tcW w:w="1275" w:type="dxa"/>
            <w:vMerge w:val="restart"/>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1 заняття</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 1</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 2</w:t>
            </w:r>
          </w:p>
        </w:tc>
      </w:tr>
      <w:tr w:rsidR="0064724A" w:rsidRPr="0064724A" w:rsidTr="001A25A5">
        <w:trPr>
          <w:trHeight w:val="260"/>
        </w:trPr>
        <w:tc>
          <w:tcPr>
            <w:tcW w:w="540"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1275" w:type="dxa"/>
            <w:vMerge/>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всі заняття (максимальні)</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Бали за всі заняття (максимальні)</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Лекційні заняття: </w:t>
            </w:r>
          </w:p>
          <w:p w:rsidR="0064724A" w:rsidRPr="001A25A5" w:rsidRDefault="0064724A" w:rsidP="008B7EA0">
            <w:pPr>
              <w:numPr>
                <w:ilvl w:val="0"/>
                <w:numId w:val="45"/>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відвідування;</w:t>
            </w:r>
          </w:p>
          <w:p w:rsidR="0064724A" w:rsidRPr="001A25A5" w:rsidRDefault="0064724A" w:rsidP="008B7EA0">
            <w:pPr>
              <w:numPr>
                <w:ilvl w:val="0"/>
                <w:numId w:val="45"/>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конспектування лекцій</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1</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1х7 = 7</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1х6 = 6</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Семінарське заняття: </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відвідування; </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усна відповідь;</w:t>
            </w:r>
          </w:p>
          <w:p w:rsidR="0064724A" w:rsidRPr="001A25A5" w:rsidRDefault="0064724A" w:rsidP="008B7EA0">
            <w:pPr>
              <w:numPr>
                <w:ilvl w:val="0"/>
                <w:numId w:val="46"/>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реферат</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1</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до 4 </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2</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1х2 = 2</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4х2 = 8</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2х2 = 4</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1х1 = 1</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4х1 = 4</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2х2 = 4</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Самостійна робота: </w:t>
            </w:r>
          </w:p>
          <w:p w:rsidR="0064724A" w:rsidRPr="001A25A5" w:rsidRDefault="0064724A" w:rsidP="008B7EA0">
            <w:pPr>
              <w:numPr>
                <w:ilvl w:val="0"/>
                <w:numId w:val="47"/>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письмові відповіді;</w:t>
            </w:r>
          </w:p>
          <w:p w:rsidR="0064724A" w:rsidRPr="001A25A5" w:rsidRDefault="0064724A" w:rsidP="008B7EA0">
            <w:pPr>
              <w:numPr>
                <w:ilvl w:val="0"/>
                <w:numId w:val="47"/>
              </w:num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індивідуальне завдання </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2</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2</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2х3 = 6</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2х1 = 2</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2х7 = 14</w:t>
            </w:r>
          </w:p>
          <w:p w:rsidR="0064724A" w:rsidRPr="001A25A5" w:rsidRDefault="0064724A" w:rsidP="0064724A">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2х1 = 2</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4</w:t>
            </w: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Модульна контрольна робота</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5</w:t>
            </w: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5х1 = 5</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5х1 = 5</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Всього за модуль</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226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37</w:t>
            </w:r>
          </w:p>
        </w:tc>
        <w:tc>
          <w:tcPr>
            <w:tcW w:w="2328"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33</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Залік</w:t>
            </w:r>
          </w:p>
        </w:tc>
        <w:tc>
          <w:tcPr>
            <w:tcW w:w="1275"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 30</w:t>
            </w:r>
          </w:p>
        </w:tc>
        <w:tc>
          <w:tcPr>
            <w:tcW w:w="4596" w:type="dxa"/>
            <w:gridSpan w:val="2"/>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30</w:t>
            </w:r>
          </w:p>
        </w:tc>
      </w:tr>
      <w:tr w:rsidR="0064724A" w:rsidRPr="0064724A" w:rsidTr="001A25A5">
        <w:tc>
          <w:tcPr>
            <w:tcW w:w="540"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p>
        </w:tc>
        <w:tc>
          <w:tcPr>
            <w:tcW w:w="3396" w:type="dxa"/>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Разом з дисципліни </w:t>
            </w:r>
          </w:p>
        </w:tc>
        <w:tc>
          <w:tcPr>
            <w:tcW w:w="5871" w:type="dxa"/>
            <w:gridSpan w:val="3"/>
            <w:shd w:val="clear" w:color="auto" w:fill="auto"/>
          </w:tcPr>
          <w:p w:rsidR="0064724A" w:rsidRPr="001A25A5" w:rsidRDefault="0064724A" w:rsidP="0064724A">
            <w:pPr>
              <w:tabs>
                <w:tab w:val="left" w:pos="276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37 + 33 + 30 = 100 балів</w:t>
            </w:r>
          </w:p>
        </w:tc>
      </w:tr>
    </w:tbl>
    <w:p w:rsidR="0064724A" w:rsidRPr="0064724A" w:rsidRDefault="0064724A" w:rsidP="0064724A">
      <w:pPr>
        <w:spacing w:after="0" w:line="240" w:lineRule="auto"/>
        <w:rPr>
          <w:rFonts w:ascii="Times New Roman" w:eastAsia="Times New Roman" w:hAnsi="Times New Roman"/>
          <w:sz w:val="28"/>
          <w:szCs w:val="28"/>
          <w:lang w:val="uk-UA" w:eastAsia="ru-RU"/>
        </w:rPr>
      </w:pPr>
    </w:p>
    <w:p w:rsidR="0064724A" w:rsidRPr="0064724A" w:rsidRDefault="0064724A" w:rsidP="0064724A">
      <w:pPr>
        <w:tabs>
          <w:tab w:val="left" w:pos="3810"/>
        </w:tabs>
        <w:spacing w:after="0" w:line="240" w:lineRule="auto"/>
        <w:jc w:val="center"/>
        <w:rPr>
          <w:rFonts w:ascii="Times New Roman" w:eastAsia="Times New Roman" w:hAnsi="Times New Roman"/>
          <w:b/>
          <w:sz w:val="28"/>
          <w:szCs w:val="28"/>
          <w:lang w:val="uk-UA" w:eastAsia="ru-RU"/>
        </w:rPr>
      </w:pPr>
      <w:r w:rsidRPr="0064724A">
        <w:rPr>
          <w:rFonts w:ascii="Times New Roman" w:eastAsia="Times New Roman" w:hAnsi="Times New Roman"/>
          <w:b/>
          <w:sz w:val="28"/>
          <w:szCs w:val="28"/>
          <w:lang w:val="uk-UA" w:eastAsia="ru-RU"/>
        </w:rPr>
        <w:t xml:space="preserve">Трансформація рейтингової оцінки </w:t>
      </w:r>
    </w:p>
    <w:p w:rsidR="0064724A" w:rsidRPr="0064724A" w:rsidRDefault="0064724A" w:rsidP="0064724A">
      <w:pPr>
        <w:tabs>
          <w:tab w:val="left" w:pos="3810"/>
        </w:tabs>
        <w:spacing w:after="0" w:line="240" w:lineRule="auto"/>
        <w:jc w:val="center"/>
        <w:rPr>
          <w:rFonts w:ascii="Times New Roman" w:eastAsia="Times New Roman" w:hAnsi="Times New Roman"/>
          <w:b/>
          <w:sz w:val="28"/>
          <w:szCs w:val="28"/>
          <w:lang w:val="uk-UA" w:eastAsia="ru-RU"/>
        </w:rPr>
      </w:pPr>
    </w:p>
    <w:p w:rsidR="0064724A" w:rsidRPr="0064724A" w:rsidRDefault="0064724A" w:rsidP="0064724A">
      <w:pPr>
        <w:tabs>
          <w:tab w:val="left" w:pos="3810"/>
        </w:tabs>
        <w:spacing w:after="0" w:line="240" w:lineRule="auto"/>
        <w:jc w:val="both"/>
        <w:rPr>
          <w:rFonts w:ascii="Times New Roman" w:eastAsia="Times New Roman" w:hAnsi="Times New Roman"/>
          <w:sz w:val="28"/>
          <w:szCs w:val="28"/>
          <w:lang w:val="uk-UA" w:eastAsia="ru-RU"/>
        </w:rPr>
      </w:pPr>
      <w:r w:rsidRPr="0064724A">
        <w:rPr>
          <w:rFonts w:ascii="Times New Roman" w:eastAsia="Times New Roman" w:hAnsi="Times New Roman"/>
          <w:sz w:val="28"/>
          <w:szCs w:val="28"/>
          <w:lang w:val="uk-UA" w:eastAsia="ru-RU"/>
        </w:rPr>
        <w:t xml:space="preserve">             Сума </w:t>
      </w:r>
      <w:r w:rsidR="001A25A5">
        <w:rPr>
          <w:rFonts w:ascii="Times New Roman" w:eastAsia="Times New Roman" w:hAnsi="Times New Roman"/>
          <w:sz w:val="28"/>
          <w:szCs w:val="28"/>
          <w:lang w:val="uk-UA" w:eastAsia="ru-RU"/>
        </w:rPr>
        <w:t>отриманих</w:t>
      </w:r>
      <w:r w:rsidRPr="0064724A">
        <w:rPr>
          <w:rFonts w:ascii="Times New Roman" w:eastAsia="Times New Roman" w:hAnsi="Times New Roman"/>
          <w:sz w:val="28"/>
          <w:szCs w:val="28"/>
          <w:lang w:val="uk-UA" w:eastAsia="ru-RU"/>
        </w:rPr>
        <w:t xml:space="preserve"> рейтингових балів при семестровому контролі переводиться в оцінки системи оцінювання </w:t>
      </w:r>
      <w:r w:rsidRPr="0064724A">
        <w:rPr>
          <w:rFonts w:ascii="Times New Roman" w:eastAsia="Times New Roman" w:hAnsi="Times New Roman"/>
          <w:sz w:val="28"/>
          <w:szCs w:val="28"/>
          <w:lang w:val="en-US" w:eastAsia="ru-RU"/>
        </w:rPr>
        <w:t>ECTS</w:t>
      </w:r>
      <w:r w:rsidRPr="0064724A">
        <w:rPr>
          <w:rFonts w:ascii="Times New Roman" w:eastAsia="Times New Roman" w:hAnsi="Times New Roman"/>
          <w:sz w:val="28"/>
          <w:szCs w:val="28"/>
          <w:lang w:eastAsia="ru-RU"/>
        </w:rPr>
        <w:t>.</w:t>
      </w:r>
      <w:r w:rsidRPr="0064724A">
        <w:rPr>
          <w:rFonts w:ascii="Times New Roman" w:eastAsia="Times New Roman" w:hAnsi="Times New Roman"/>
          <w:sz w:val="28"/>
          <w:szCs w:val="28"/>
          <w:lang w:val="uk-UA" w:eastAsia="ru-RU"/>
        </w:rPr>
        <w:t xml:space="preserve"> Система передбачає семибальну шкалу (А, В, С, </w:t>
      </w:r>
      <w:r w:rsidRPr="0064724A">
        <w:rPr>
          <w:rFonts w:ascii="Times New Roman" w:eastAsia="Times New Roman" w:hAnsi="Times New Roman"/>
          <w:sz w:val="28"/>
          <w:szCs w:val="28"/>
          <w:lang w:val="en-US" w:eastAsia="ru-RU"/>
        </w:rPr>
        <w:t>D</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E</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FX</w:t>
      </w:r>
      <w:r w:rsidRPr="0064724A">
        <w:rPr>
          <w:rFonts w:ascii="Times New Roman" w:eastAsia="Times New Roman" w:hAnsi="Times New Roman"/>
          <w:sz w:val="28"/>
          <w:szCs w:val="28"/>
          <w:lang w:eastAsia="ru-RU"/>
        </w:rPr>
        <w:t xml:space="preserve">, </w:t>
      </w:r>
      <w:r w:rsidRPr="0064724A">
        <w:rPr>
          <w:rFonts w:ascii="Times New Roman" w:eastAsia="Times New Roman" w:hAnsi="Times New Roman"/>
          <w:sz w:val="28"/>
          <w:szCs w:val="28"/>
          <w:lang w:val="en-US" w:eastAsia="ru-RU"/>
        </w:rPr>
        <w:t>F</w:t>
      </w:r>
      <w:r w:rsidRPr="0064724A">
        <w:rPr>
          <w:rFonts w:ascii="Times New Roman" w:eastAsia="Times New Roman" w:hAnsi="Times New Roman"/>
          <w:sz w:val="28"/>
          <w:szCs w:val="28"/>
          <w:lang w:val="uk-UA" w:eastAsia="ru-RU"/>
        </w:rPr>
        <w:t>) та подвійне (описове та статистичне</w:t>
      </w:r>
      <w:r w:rsidR="001A25A5">
        <w:rPr>
          <w:rFonts w:ascii="Times New Roman" w:eastAsia="Times New Roman" w:hAnsi="Times New Roman"/>
          <w:sz w:val="28"/>
          <w:szCs w:val="28"/>
          <w:lang w:val="uk-UA" w:eastAsia="ru-RU"/>
        </w:rPr>
        <w:t>)</w:t>
      </w:r>
      <w:r w:rsidRPr="0064724A">
        <w:rPr>
          <w:rFonts w:ascii="Times New Roman" w:eastAsia="Times New Roman" w:hAnsi="Times New Roman"/>
          <w:sz w:val="28"/>
          <w:szCs w:val="28"/>
          <w:lang w:val="uk-UA" w:eastAsia="ru-RU"/>
        </w:rPr>
        <w:t xml:space="preserve">  визначення цих оцінок. </w:t>
      </w:r>
    </w:p>
    <w:p w:rsidR="0064724A" w:rsidRPr="0064724A" w:rsidRDefault="0064724A" w:rsidP="0064724A">
      <w:pPr>
        <w:tabs>
          <w:tab w:val="left" w:pos="3810"/>
        </w:tabs>
        <w:spacing w:after="0" w:line="240" w:lineRule="auto"/>
        <w:jc w:val="both"/>
        <w:rPr>
          <w:rFonts w:ascii="Times New Roman" w:eastAsia="Times New Roman" w:hAnsi="Times New Roman"/>
          <w:sz w:val="28"/>
          <w:szCs w:val="28"/>
          <w:lang w:val="uk-UA" w:eastAsia="ru-RU"/>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1417"/>
        <w:gridCol w:w="4956"/>
      </w:tblGrid>
      <w:tr w:rsidR="001A25A5" w:rsidRPr="001A25A5" w:rsidTr="001A25A5">
        <w:trPr>
          <w:trHeight w:val="429"/>
        </w:trPr>
        <w:tc>
          <w:tcPr>
            <w:tcW w:w="1384"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в балах</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за національною шкалою</w:t>
            </w:r>
          </w:p>
        </w:tc>
        <w:tc>
          <w:tcPr>
            <w:tcW w:w="6373" w:type="dxa"/>
            <w:gridSpan w:val="2"/>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 за шкалою ECTS</w:t>
            </w:r>
          </w:p>
        </w:tc>
      </w:tr>
      <w:tr w:rsidR="001A25A5" w:rsidRPr="001A25A5" w:rsidTr="001A25A5">
        <w:trPr>
          <w:trHeight w:val="209"/>
        </w:trPr>
        <w:tc>
          <w:tcPr>
            <w:tcW w:w="1384"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Оцінка</w:t>
            </w:r>
          </w:p>
        </w:tc>
        <w:tc>
          <w:tcPr>
            <w:tcW w:w="4956"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Пояснення</w:t>
            </w:r>
          </w:p>
        </w:tc>
      </w:tr>
      <w:tr w:rsidR="001A25A5" w:rsidRPr="001A25A5" w:rsidTr="001A25A5">
        <w:trPr>
          <w:trHeight w:val="643"/>
        </w:trPr>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90-100</w:t>
            </w:r>
          </w:p>
        </w:tc>
        <w:tc>
          <w:tcPr>
            <w:tcW w:w="1985"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Відмінно</w:t>
            </w: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А</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(відмінне виконання лише з незначною кількістю помилок</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80-89</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Добре</w:t>
            </w: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Дуже добре</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 xml:space="preserve">(вище середнього рівня з кількома </w:t>
            </w:r>
            <w:r w:rsidRPr="001A25A5">
              <w:rPr>
                <w:rFonts w:ascii="Times New Roman" w:eastAsia="Times New Roman" w:hAnsi="Times New Roman"/>
                <w:sz w:val="24"/>
                <w:szCs w:val="24"/>
                <w:lang w:val="uk-UA" w:eastAsia="ru-RU"/>
              </w:rPr>
              <w:lastRenderedPageBreak/>
              <w:t>помилками)</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lastRenderedPageBreak/>
              <w:t>65-79</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С</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Добре</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 цілому правильне виконання з певною кількістю суттєвих помилок)</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55-64</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Задовільно</w:t>
            </w: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D</w:t>
            </w:r>
          </w:p>
        </w:tc>
        <w:tc>
          <w:tcPr>
            <w:tcW w:w="4956" w:type="dxa"/>
            <w:shd w:val="clear" w:color="auto" w:fill="auto"/>
            <w:vAlign w:val="center"/>
          </w:tcPr>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Задовільно</w:t>
            </w:r>
          </w:p>
          <w:p w:rsidR="001A25A5" w:rsidRPr="001A25A5" w:rsidRDefault="001A25A5" w:rsidP="001A25A5">
            <w:pPr>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(непогано, але зі значною кількістю недоліків)</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50-54</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E</w:t>
            </w:r>
          </w:p>
          <w:p w:rsidR="001A25A5" w:rsidRPr="001A25A5" w:rsidRDefault="001A25A5" w:rsidP="001A25A5">
            <w:pPr>
              <w:spacing w:after="0" w:line="240" w:lineRule="auto"/>
              <w:jc w:val="center"/>
              <w:rPr>
                <w:rFonts w:ascii="Times New Roman" w:eastAsia="Times New Roman" w:hAnsi="Times New Roman"/>
                <w:sz w:val="24"/>
                <w:szCs w:val="24"/>
                <w:lang w:val="uk-UA" w:eastAsia="ru-RU"/>
              </w:rPr>
            </w:pP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Достатньо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(виконання задовольняє мінімальні критерії)</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35-49</w:t>
            </w:r>
          </w:p>
        </w:tc>
        <w:tc>
          <w:tcPr>
            <w:tcW w:w="1985" w:type="dxa"/>
            <w:vMerge w:val="restart"/>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FX</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 можливістю повторного складання)</w:t>
            </w:r>
          </w:p>
        </w:tc>
      </w:tr>
      <w:tr w:rsidR="001A25A5" w:rsidRPr="001A25A5" w:rsidTr="001A25A5">
        <w:tc>
          <w:tcPr>
            <w:tcW w:w="1384" w:type="dxa"/>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1-34</w:t>
            </w:r>
          </w:p>
        </w:tc>
        <w:tc>
          <w:tcPr>
            <w:tcW w:w="1985" w:type="dxa"/>
            <w:vMerge/>
            <w:shd w:val="clear" w:color="auto" w:fill="auto"/>
            <w:vAlign w:val="center"/>
          </w:tcPr>
          <w:p w:rsidR="001A25A5" w:rsidRPr="001A25A5" w:rsidRDefault="001A25A5" w:rsidP="001A25A5">
            <w:pPr>
              <w:tabs>
                <w:tab w:val="left" w:pos="3810"/>
              </w:tabs>
              <w:spacing w:after="0" w:line="240" w:lineRule="auto"/>
              <w:jc w:val="center"/>
              <w:rPr>
                <w:rFonts w:ascii="Times New Roman" w:eastAsia="Times New Roman" w:hAnsi="Times New Roman"/>
                <w:sz w:val="24"/>
                <w:szCs w:val="24"/>
                <w:lang w:val="uk-UA" w:eastAsia="ru-RU"/>
              </w:rPr>
            </w:pPr>
          </w:p>
        </w:tc>
        <w:tc>
          <w:tcPr>
            <w:tcW w:w="1417" w:type="dxa"/>
            <w:shd w:val="clear" w:color="auto" w:fill="auto"/>
            <w:vAlign w:val="center"/>
          </w:tcPr>
          <w:p w:rsidR="001A25A5" w:rsidRPr="001A25A5" w:rsidRDefault="001A25A5" w:rsidP="001A25A5">
            <w:pPr>
              <w:spacing w:after="0" w:line="240" w:lineRule="auto"/>
              <w:jc w:val="center"/>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F</w:t>
            </w:r>
          </w:p>
        </w:tc>
        <w:tc>
          <w:tcPr>
            <w:tcW w:w="4956" w:type="dxa"/>
            <w:shd w:val="clear" w:color="auto" w:fill="auto"/>
            <w:vAlign w:val="center"/>
          </w:tcPr>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Незадовільно</w:t>
            </w:r>
          </w:p>
          <w:p w:rsidR="001A25A5" w:rsidRPr="001A25A5" w:rsidRDefault="001A25A5" w:rsidP="001A25A5">
            <w:pPr>
              <w:tabs>
                <w:tab w:val="left" w:pos="3810"/>
              </w:tabs>
              <w:spacing w:after="0" w:line="240" w:lineRule="auto"/>
              <w:rPr>
                <w:rFonts w:ascii="Times New Roman" w:eastAsia="Times New Roman" w:hAnsi="Times New Roman"/>
                <w:sz w:val="24"/>
                <w:szCs w:val="24"/>
                <w:lang w:val="uk-UA" w:eastAsia="ru-RU"/>
              </w:rPr>
            </w:pPr>
            <w:r w:rsidRPr="001A25A5">
              <w:rPr>
                <w:rFonts w:ascii="Times New Roman" w:eastAsia="Times New Roman" w:hAnsi="Times New Roman"/>
                <w:sz w:val="24"/>
                <w:szCs w:val="24"/>
                <w:lang w:val="uk-UA" w:eastAsia="ru-RU"/>
              </w:rPr>
              <w:t>(з обов’язковим повторним курсом)</w:t>
            </w:r>
          </w:p>
        </w:tc>
      </w:tr>
    </w:tbl>
    <w:p w:rsidR="001A25A5" w:rsidRDefault="001A25A5" w:rsidP="001A25A5">
      <w:pPr>
        <w:spacing w:after="0" w:line="240" w:lineRule="auto"/>
        <w:jc w:val="both"/>
        <w:rPr>
          <w:rFonts w:ascii="Times New Roman" w:hAnsi="Times New Roman"/>
          <w:sz w:val="24"/>
          <w:szCs w:val="24"/>
          <w:lang w:val="uk-UA"/>
        </w:rPr>
      </w:pPr>
    </w:p>
    <w:p w:rsidR="0064724A" w:rsidRPr="0064724A" w:rsidRDefault="0064724A" w:rsidP="0064724A">
      <w:pPr>
        <w:keepNext/>
        <w:tabs>
          <w:tab w:val="left" w:pos="9355"/>
        </w:tabs>
        <w:ind w:firstLine="900"/>
        <w:jc w:val="center"/>
        <w:outlineLvl w:val="2"/>
        <w:rPr>
          <w:rFonts w:ascii="Times New Roman" w:eastAsia="Times New Roman" w:hAnsi="Times New Roman"/>
          <w:b/>
          <w:bCs/>
          <w:sz w:val="28"/>
          <w:szCs w:val="28"/>
          <w:lang w:eastAsia="ru-RU"/>
        </w:rPr>
      </w:pPr>
      <w:r w:rsidRPr="0064724A">
        <w:rPr>
          <w:rFonts w:ascii="Times New Roman" w:eastAsia="Times New Roman" w:hAnsi="Times New Roman"/>
          <w:b/>
          <w:bCs/>
          <w:sz w:val="28"/>
          <w:szCs w:val="28"/>
          <w:lang w:eastAsia="ru-RU"/>
        </w:rPr>
        <w:t xml:space="preserve">3. Рекомендована </w:t>
      </w:r>
      <w:proofErr w:type="spellStart"/>
      <w:r w:rsidRPr="0064724A">
        <w:rPr>
          <w:rFonts w:ascii="Times New Roman" w:eastAsia="Times New Roman" w:hAnsi="Times New Roman"/>
          <w:b/>
          <w:bCs/>
          <w:sz w:val="28"/>
          <w:szCs w:val="28"/>
          <w:lang w:eastAsia="ru-RU"/>
        </w:rPr>
        <w:t>література</w:t>
      </w:r>
      <w:proofErr w:type="spellEnd"/>
    </w:p>
    <w:p w:rsidR="0064724A" w:rsidRPr="0064724A" w:rsidRDefault="0064724A" w:rsidP="0064724A">
      <w:pPr>
        <w:jc w:val="center"/>
        <w:rPr>
          <w:rFonts w:ascii="Times New Roman" w:eastAsia="Times New Roman" w:hAnsi="Times New Roman"/>
          <w:b/>
          <w:sz w:val="28"/>
          <w:szCs w:val="28"/>
          <w:lang w:eastAsia="ru-RU"/>
        </w:rPr>
      </w:pPr>
      <w:proofErr w:type="spellStart"/>
      <w:r w:rsidRPr="0064724A">
        <w:rPr>
          <w:rFonts w:ascii="Times New Roman" w:eastAsia="Times New Roman" w:hAnsi="Times New Roman"/>
          <w:b/>
          <w:sz w:val="28"/>
          <w:szCs w:val="28"/>
          <w:lang w:eastAsia="ru-RU"/>
        </w:rPr>
        <w:t>Основна</w:t>
      </w:r>
      <w:proofErr w:type="spellEnd"/>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Алексеев П.В., Панин А.В. Философия: Учебник – 3-е изд., </w:t>
      </w:r>
      <w:proofErr w:type="spellStart"/>
      <w:r w:rsidRPr="0064724A">
        <w:rPr>
          <w:rFonts w:ascii="Times New Roman" w:hAnsi="Times New Roman"/>
          <w:sz w:val="28"/>
          <w:szCs w:val="28"/>
        </w:rPr>
        <w:t>перераб</w:t>
      </w:r>
      <w:proofErr w:type="spellEnd"/>
      <w:r w:rsidRPr="0064724A">
        <w:rPr>
          <w:rFonts w:ascii="Times New Roman" w:hAnsi="Times New Roman"/>
          <w:sz w:val="28"/>
          <w:szCs w:val="28"/>
        </w:rPr>
        <w:t>. И доп./ П.В. Алексеев, А.В. Панин. – М.: Проспект, 2005. – 608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Алексеев П.В. История философии: Учебник/П.В. Алексеев.  – М.: Проспект, 2005. – 240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Балашов Л. Е. Философия: Учебник. 2-я редакция, с изменениями и дополнениями/Л.Е. Балашов. – М., 2005. – 672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Барулин</w:t>
      </w:r>
      <w:proofErr w:type="spellEnd"/>
      <w:r w:rsidRPr="0064724A">
        <w:rPr>
          <w:rFonts w:ascii="Times New Roman" w:hAnsi="Times New Roman"/>
          <w:sz w:val="28"/>
          <w:szCs w:val="28"/>
        </w:rPr>
        <w:t xml:space="preserve">, В. С. Социальная философия / В. С. </w:t>
      </w:r>
      <w:proofErr w:type="spellStart"/>
      <w:r w:rsidRPr="0064724A">
        <w:rPr>
          <w:rFonts w:ascii="Times New Roman" w:hAnsi="Times New Roman"/>
          <w:sz w:val="28"/>
          <w:szCs w:val="28"/>
        </w:rPr>
        <w:t>Барулин</w:t>
      </w:r>
      <w:proofErr w:type="spellEnd"/>
      <w:r w:rsidRPr="0064724A">
        <w:rPr>
          <w:rFonts w:ascii="Times New Roman" w:hAnsi="Times New Roman"/>
          <w:sz w:val="28"/>
          <w:szCs w:val="28"/>
        </w:rPr>
        <w:t xml:space="preserve">. – М.: </w:t>
      </w:r>
      <w:proofErr w:type="spellStart"/>
      <w:r w:rsidRPr="0064724A">
        <w:rPr>
          <w:rFonts w:ascii="Times New Roman" w:hAnsi="Times New Roman"/>
          <w:sz w:val="28"/>
          <w:szCs w:val="28"/>
        </w:rPr>
        <w:t>Фаир</w:t>
      </w:r>
      <w:proofErr w:type="spellEnd"/>
      <w:r w:rsidRPr="0064724A">
        <w:rPr>
          <w:rFonts w:ascii="Times New Roman" w:hAnsi="Times New Roman"/>
          <w:sz w:val="28"/>
          <w:szCs w:val="28"/>
        </w:rPr>
        <w:t>-Пресс, 2002. – 560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Бессонов Б.Н. Философия. Курс лекций: Учебное пособие/Б.Н. Бессонов. – М., 2002. – 318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Підручник</w:t>
      </w:r>
      <w:proofErr w:type="spellEnd"/>
      <w:r w:rsidRPr="0064724A">
        <w:rPr>
          <w:rFonts w:ascii="Times New Roman" w:hAnsi="Times New Roman"/>
          <w:sz w:val="28"/>
          <w:szCs w:val="28"/>
        </w:rPr>
        <w:t xml:space="preserve"> для студ. </w:t>
      </w:r>
      <w:proofErr w:type="spellStart"/>
      <w:r w:rsidRPr="0064724A">
        <w:rPr>
          <w:rFonts w:ascii="Times New Roman" w:hAnsi="Times New Roman"/>
          <w:sz w:val="28"/>
          <w:szCs w:val="28"/>
        </w:rPr>
        <w:t>вищих</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закладів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освіти</w:t>
      </w:r>
      <w:proofErr w:type="spellEnd"/>
      <w:r w:rsidRPr="0064724A">
        <w:rPr>
          <w:rFonts w:ascii="Times New Roman" w:hAnsi="Times New Roman"/>
          <w:sz w:val="28"/>
          <w:szCs w:val="28"/>
        </w:rPr>
        <w:t xml:space="preserve"> / І.В. </w:t>
      </w: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Бойченко, М.І. Бойченко та </w:t>
      </w:r>
      <w:proofErr w:type="spellStart"/>
      <w:r w:rsidRPr="0064724A">
        <w:rPr>
          <w:rFonts w:ascii="Times New Roman" w:hAnsi="Times New Roman"/>
          <w:sz w:val="28"/>
          <w:szCs w:val="28"/>
        </w:rPr>
        <w:t>ін</w:t>
      </w:r>
      <w:proofErr w:type="spellEnd"/>
      <w:r w:rsidRPr="0064724A">
        <w:rPr>
          <w:rFonts w:ascii="Times New Roman" w:hAnsi="Times New Roman"/>
          <w:sz w:val="28"/>
          <w:szCs w:val="28"/>
        </w:rPr>
        <w:t xml:space="preserve">. – 2-ге вид., стер.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2002. – 406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Блинников Л. В. Великие философы: Словарь-справочник/Л.В. Блинников. — 2-е изд. — М.: Логос, 2000. – 432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Борисова Е.М., </w:t>
      </w:r>
      <w:proofErr w:type="spellStart"/>
      <w:r w:rsidRPr="0064724A">
        <w:rPr>
          <w:rFonts w:ascii="Times New Roman" w:hAnsi="Times New Roman"/>
          <w:sz w:val="28"/>
          <w:szCs w:val="28"/>
        </w:rPr>
        <w:t>Джохадзе</w:t>
      </w:r>
      <w:proofErr w:type="spellEnd"/>
      <w:r w:rsidRPr="0064724A">
        <w:rPr>
          <w:rFonts w:ascii="Times New Roman" w:hAnsi="Times New Roman"/>
          <w:sz w:val="28"/>
          <w:szCs w:val="28"/>
        </w:rPr>
        <w:t xml:space="preserve"> Н.И. Философия: Учебно-практическое пособие/Е.М. Борисова, Н.И. </w:t>
      </w:r>
      <w:proofErr w:type="spellStart"/>
      <w:r w:rsidRPr="0064724A">
        <w:rPr>
          <w:rFonts w:ascii="Times New Roman" w:hAnsi="Times New Roman"/>
          <w:sz w:val="28"/>
          <w:szCs w:val="28"/>
        </w:rPr>
        <w:t>Джохадзе</w:t>
      </w:r>
      <w:proofErr w:type="spellEnd"/>
      <w:r w:rsidRPr="0064724A">
        <w:rPr>
          <w:rFonts w:ascii="Times New Roman" w:hAnsi="Times New Roman"/>
          <w:sz w:val="28"/>
          <w:szCs w:val="28"/>
        </w:rPr>
        <w:t>. – М.: МЭСИ, 2007. – 360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Бряник</w:t>
      </w:r>
      <w:proofErr w:type="spellEnd"/>
      <w:r w:rsidRPr="0064724A">
        <w:rPr>
          <w:rFonts w:ascii="Times New Roman" w:hAnsi="Times New Roman"/>
          <w:sz w:val="28"/>
          <w:szCs w:val="28"/>
        </w:rPr>
        <w:t xml:space="preserve">, Н. В. Введение в современную теорию познания / Н. В. </w:t>
      </w:r>
      <w:proofErr w:type="spellStart"/>
      <w:r w:rsidRPr="0064724A">
        <w:rPr>
          <w:rFonts w:ascii="Times New Roman" w:hAnsi="Times New Roman"/>
          <w:sz w:val="28"/>
          <w:szCs w:val="28"/>
        </w:rPr>
        <w:t>Бряник</w:t>
      </w:r>
      <w:proofErr w:type="spellEnd"/>
      <w:r w:rsidRPr="0064724A">
        <w:rPr>
          <w:rFonts w:ascii="Times New Roman" w:hAnsi="Times New Roman"/>
          <w:sz w:val="28"/>
          <w:szCs w:val="28"/>
        </w:rPr>
        <w:t>. – М.: Академический проект, 2003. – 288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Бучило Н.Ф., Чумаков А.Н. Философия: учебное пособие/Н.Ф. Бучило, А.Н. Чумаков. – М.: ПЕР СЭ, 2001. – 447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Введение в философию: Учеб. пособие для вузов / Авт. </w:t>
      </w:r>
      <w:proofErr w:type="spellStart"/>
      <w:r w:rsidRPr="0064724A">
        <w:rPr>
          <w:rFonts w:ascii="Times New Roman" w:hAnsi="Times New Roman"/>
          <w:sz w:val="28"/>
          <w:szCs w:val="28"/>
        </w:rPr>
        <w:t>колл</w:t>
      </w:r>
      <w:proofErr w:type="spellEnd"/>
      <w:r w:rsidRPr="0064724A">
        <w:rPr>
          <w:rFonts w:ascii="Times New Roman" w:hAnsi="Times New Roman"/>
          <w:sz w:val="28"/>
          <w:szCs w:val="28"/>
        </w:rPr>
        <w:t xml:space="preserve">.: Фролов И. Т. и др. - 3-е изд., </w:t>
      </w:r>
      <w:proofErr w:type="spellStart"/>
      <w:r w:rsidRPr="0064724A">
        <w:rPr>
          <w:rFonts w:ascii="Times New Roman" w:hAnsi="Times New Roman"/>
          <w:sz w:val="28"/>
          <w:szCs w:val="28"/>
        </w:rPr>
        <w:t>перераб</w:t>
      </w:r>
      <w:proofErr w:type="spellEnd"/>
      <w:r w:rsidRPr="0064724A">
        <w:rPr>
          <w:rFonts w:ascii="Times New Roman" w:hAnsi="Times New Roman"/>
          <w:sz w:val="28"/>
          <w:szCs w:val="28"/>
        </w:rPr>
        <w:t>. и доп. - М.: Республика, 2003. - 623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Вишневский М.И. Философия: учебное пособие/М.И. Вишневский. – Минск: Высшая школа, 2008. – 479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Всемирная энциклопедия: Философия / </w:t>
      </w:r>
      <w:proofErr w:type="spellStart"/>
      <w:r w:rsidRPr="0064724A">
        <w:rPr>
          <w:rFonts w:ascii="Times New Roman" w:hAnsi="Times New Roman"/>
          <w:sz w:val="28"/>
          <w:szCs w:val="28"/>
        </w:rPr>
        <w:t>Главн</w:t>
      </w:r>
      <w:proofErr w:type="spellEnd"/>
      <w:r w:rsidRPr="0064724A">
        <w:rPr>
          <w:rFonts w:ascii="Times New Roman" w:hAnsi="Times New Roman"/>
          <w:sz w:val="28"/>
          <w:szCs w:val="28"/>
        </w:rPr>
        <w:t xml:space="preserve">. науч. ред. и сост. </w:t>
      </w:r>
      <w:proofErr w:type="spellStart"/>
      <w:r w:rsidRPr="0064724A">
        <w:rPr>
          <w:rFonts w:ascii="Times New Roman" w:hAnsi="Times New Roman"/>
          <w:sz w:val="28"/>
          <w:szCs w:val="28"/>
        </w:rPr>
        <w:t>А.А.Грицанов</w:t>
      </w:r>
      <w:proofErr w:type="spellEnd"/>
      <w:r w:rsidRPr="0064724A">
        <w:rPr>
          <w:rFonts w:ascii="Times New Roman" w:hAnsi="Times New Roman"/>
          <w:sz w:val="28"/>
          <w:szCs w:val="28"/>
        </w:rPr>
        <w:t xml:space="preserve">. – М.: АСТ, 2001. – 1312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Выжлецов</w:t>
      </w:r>
      <w:proofErr w:type="spellEnd"/>
      <w:r w:rsidRPr="0064724A">
        <w:rPr>
          <w:rFonts w:ascii="Times New Roman" w:hAnsi="Times New Roman"/>
          <w:sz w:val="28"/>
          <w:szCs w:val="28"/>
        </w:rPr>
        <w:t xml:space="preserve">, Г. П. Аксиология культуры / Г. П. </w:t>
      </w:r>
      <w:proofErr w:type="spellStart"/>
      <w:r w:rsidRPr="0064724A">
        <w:rPr>
          <w:rFonts w:ascii="Times New Roman" w:hAnsi="Times New Roman"/>
          <w:sz w:val="28"/>
          <w:szCs w:val="28"/>
        </w:rPr>
        <w:t>Выжлецов</w:t>
      </w:r>
      <w:proofErr w:type="spellEnd"/>
      <w:r w:rsidRPr="0064724A">
        <w:rPr>
          <w:rFonts w:ascii="Times New Roman" w:hAnsi="Times New Roman"/>
          <w:sz w:val="28"/>
          <w:szCs w:val="28"/>
        </w:rPr>
        <w:t>. – СПб.: СПбГУ, 1996. – 148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М.,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И. Как мы познаем/М.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И. </w:t>
      </w:r>
      <w:proofErr w:type="spellStart"/>
      <w:r w:rsidRPr="0064724A">
        <w:rPr>
          <w:rFonts w:ascii="Times New Roman" w:hAnsi="Times New Roman"/>
          <w:sz w:val="28"/>
          <w:szCs w:val="28"/>
        </w:rPr>
        <w:t>Голдстейн</w:t>
      </w:r>
      <w:proofErr w:type="spellEnd"/>
      <w:r w:rsidRPr="0064724A">
        <w:rPr>
          <w:rFonts w:ascii="Times New Roman" w:hAnsi="Times New Roman"/>
          <w:sz w:val="28"/>
          <w:szCs w:val="28"/>
        </w:rPr>
        <w:t xml:space="preserve">. – М.: Знание,1984. – 258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Григорьян</w:t>
      </w:r>
      <w:proofErr w:type="spellEnd"/>
      <w:r w:rsidRPr="0064724A">
        <w:rPr>
          <w:rFonts w:ascii="Times New Roman" w:hAnsi="Times New Roman"/>
          <w:sz w:val="28"/>
          <w:szCs w:val="28"/>
        </w:rPr>
        <w:t xml:space="preserve"> Б.Т. Философская антропология. Критический очерк/Б.Т. </w:t>
      </w:r>
      <w:proofErr w:type="spellStart"/>
      <w:r w:rsidRPr="0064724A">
        <w:rPr>
          <w:rFonts w:ascii="Times New Roman" w:hAnsi="Times New Roman"/>
          <w:sz w:val="28"/>
          <w:szCs w:val="28"/>
        </w:rPr>
        <w:t>Григорьян</w:t>
      </w:r>
      <w:proofErr w:type="spellEnd"/>
      <w:r w:rsidRPr="0064724A">
        <w:rPr>
          <w:rFonts w:ascii="Times New Roman" w:hAnsi="Times New Roman"/>
          <w:sz w:val="28"/>
          <w:szCs w:val="28"/>
        </w:rPr>
        <w:t xml:space="preserve">. – М. Мысль, 1982. – 188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Губин В.Д. Основы философии: Учебное пособие/В.Д. Губин. – 2-е изд. – М.: ИНФРА-М, 2008.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Гуревич, П. С. Философская антропология / П. С. Гуревич. – М.: Омега-Л, 2008. – 608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Долженко О. Очерки по философии образования /О. Долженко. – М.: </w:t>
      </w:r>
      <w:proofErr w:type="spellStart"/>
      <w:r w:rsidRPr="0064724A">
        <w:rPr>
          <w:rFonts w:ascii="Times New Roman" w:hAnsi="Times New Roman"/>
          <w:sz w:val="28"/>
          <w:szCs w:val="28"/>
        </w:rPr>
        <w:t>Промомедиа</w:t>
      </w:r>
      <w:proofErr w:type="spellEnd"/>
      <w:r w:rsidRPr="0064724A">
        <w:rPr>
          <w:rFonts w:ascii="Times New Roman" w:hAnsi="Times New Roman"/>
          <w:sz w:val="28"/>
          <w:szCs w:val="28"/>
        </w:rPr>
        <w:t xml:space="preserve">, 1995. – 239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Ильин В.В. История философии/В.В. Ильин. – СПб.: Питер: Питер-</w:t>
      </w:r>
      <w:proofErr w:type="spellStart"/>
      <w:r w:rsidRPr="0064724A">
        <w:rPr>
          <w:rFonts w:ascii="Times New Roman" w:hAnsi="Times New Roman"/>
          <w:sz w:val="28"/>
          <w:szCs w:val="28"/>
        </w:rPr>
        <w:t>принт</w:t>
      </w:r>
      <w:proofErr w:type="spellEnd"/>
      <w:r w:rsidRPr="0064724A">
        <w:rPr>
          <w:rFonts w:ascii="Times New Roman" w:hAnsi="Times New Roman"/>
          <w:sz w:val="28"/>
          <w:szCs w:val="28"/>
        </w:rPr>
        <w:t>, 2005. – 731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История философии: Учебник для вузов / Под ред. В.В. Васильева, А.А. Кротова и Д.В. Бугая. – М.: Академический Проект: 2005. – 680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философии в кратком изложении / Пер. с </w:t>
      </w:r>
      <w:proofErr w:type="spellStart"/>
      <w:r w:rsidRPr="0064724A">
        <w:rPr>
          <w:rFonts w:ascii="Times New Roman" w:hAnsi="Times New Roman"/>
          <w:sz w:val="28"/>
          <w:szCs w:val="28"/>
        </w:rPr>
        <w:t>чеш</w:t>
      </w:r>
      <w:proofErr w:type="spellEnd"/>
      <w:r w:rsidRPr="0064724A">
        <w:rPr>
          <w:rFonts w:ascii="Times New Roman" w:hAnsi="Times New Roman"/>
          <w:sz w:val="28"/>
          <w:szCs w:val="28"/>
        </w:rPr>
        <w:t xml:space="preserve">. И. И. </w:t>
      </w:r>
      <w:proofErr w:type="spellStart"/>
      <w:r w:rsidRPr="0064724A">
        <w:rPr>
          <w:rFonts w:ascii="Times New Roman" w:hAnsi="Times New Roman"/>
          <w:sz w:val="28"/>
          <w:szCs w:val="28"/>
        </w:rPr>
        <w:t>Богута</w:t>
      </w:r>
      <w:proofErr w:type="spellEnd"/>
      <w:r w:rsidRPr="0064724A">
        <w:rPr>
          <w:rFonts w:ascii="Times New Roman" w:hAnsi="Times New Roman"/>
          <w:sz w:val="28"/>
          <w:szCs w:val="28"/>
        </w:rPr>
        <w:t xml:space="preserve">. — М.: Мысль, 1991. – 590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Підручник</w:t>
      </w:r>
      <w:proofErr w:type="spellEnd"/>
      <w:r w:rsidRPr="0064724A">
        <w:rPr>
          <w:rFonts w:ascii="Times New Roman" w:hAnsi="Times New Roman"/>
          <w:sz w:val="28"/>
          <w:szCs w:val="28"/>
        </w:rPr>
        <w:t xml:space="preserve"> / </w:t>
      </w:r>
      <w:proofErr w:type="spellStart"/>
      <w:r w:rsidRPr="0064724A">
        <w:rPr>
          <w:rFonts w:ascii="Times New Roman" w:hAnsi="Times New Roman"/>
          <w:sz w:val="28"/>
          <w:szCs w:val="28"/>
        </w:rPr>
        <w:t>Ярошовець</w:t>
      </w:r>
      <w:proofErr w:type="spellEnd"/>
      <w:r w:rsidRPr="0064724A">
        <w:rPr>
          <w:rFonts w:ascii="Times New Roman" w:hAnsi="Times New Roman"/>
          <w:sz w:val="28"/>
          <w:szCs w:val="28"/>
        </w:rPr>
        <w:t xml:space="preserve"> В.І., </w:t>
      </w:r>
      <w:proofErr w:type="spellStart"/>
      <w:r w:rsidRPr="0064724A">
        <w:rPr>
          <w:rFonts w:ascii="Times New Roman" w:hAnsi="Times New Roman"/>
          <w:sz w:val="28"/>
          <w:szCs w:val="28"/>
        </w:rPr>
        <w:t>Бичко</w:t>
      </w:r>
      <w:proofErr w:type="spellEnd"/>
      <w:r w:rsidRPr="0064724A">
        <w:rPr>
          <w:rFonts w:ascii="Times New Roman" w:hAnsi="Times New Roman"/>
          <w:sz w:val="28"/>
          <w:szCs w:val="28"/>
        </w:rPr>
        <w:t xml:space="preserve"> І.В., Бугров В.А. та </w:t>
      </w:r>
      <w:proofErr w:type="spellStart"/>
      <w:r w:rsidRPr="0064724A">
        <w:rPr>
          <w:rFonts w:ascii="Times New Roman" w:hAnsi="Times New Roman"/>
          <w:sz w:val="28"/>
          <w:szCs w:val="28"/>
        </w:rPr>
        <w:t>ін</w:t>
      </w:r>
      <w:proofErr w:type="spellEnd"/>
      <w:r w:rsidRPr="0064724A">
        <w:rPr>
          <w:rFonts w:ascii="Times New Roman" w:hAnsi="Times New Roman"/>
          <w:sz w:val="28"/>
          <w:szCs w:val="28"/>
        </w:rPr>
        <w:t xml:space="preserve">. – К.: ПАРАПАН, 2002. – 774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Канке В. А. Философия. Исторический и систематический курс: Учебник для вузов /В.А. Канке.  — 2-е изд. — М.: Логос, 1999.</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Канке В.А. Основы философии: Учебник для студентов средних специальных учебных заведений/В.А. Канке. – М.: “Университетская книга”, Логос, 2008.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Лекторский В.А. Субъект, объект, познание /В.А. Лекторский. – М.: Наука, 1980. – 358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Лекторский В.А. Эпистемология классическая и неклассическая/В.А. Лекторский. – М.: </w:t>
      </w:r>
      <w:proofErr w:type="spellStart"/>
      <w:r w:rsidRPr="0064724A">
        <w:rPr>
          <w:rFonts w:ascii="Times New Roman" w:hAnsi="Times New Roman"/>
          <w:sz w:val="28"/>
          <w:szCs w:val="28"/>
        </w:rPr>
        <w:t>Эдиториал</w:t>
      </w:r>
      <w:proofErr w:type="spellEnd"/>
      <w:r w:rsidRPr="0064724A">
        <w:rPr>
          <w:rFonts w:ascii="Times New Roman" w:hAnsi="Times New Roman"/>
          <w:sz w:val="28"/>
          <w:szCs w:val="28"/>
        </w:rPr>
        <w:t xml:space="preserve"> УРСС, 2001. – 256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Межуев</w:t>
      </w:r>
      <w:proofErr w:type="spellEnd"/>
      <w:r w:rsidRPr="0064724A">
        <w:rPr>
          <w:rFonts w:ascii="Times New Roman" w:hAnsi="Times New Roman"/>
          <w:sz w:val="28"/>
          <w:szCs w:val="28"/>
        </w:rPr>
        <w:t xml:space="preserve">, В. М. Идея культуры. Очерки по философии культуры / В. М. </w:t>
      </w:r>
      <w:proofErr w:type="spellStart"/>
      <w:r w:rsidRPr="0064724A">
        <w:rPr>
          <w:rFonts w:ascii="Times New Roman" w:hAnsi="Times New Roman"/>
          <w:sz w:val="28"/>
          <w:szCs w:val="28"/>
        </w:rPr>
        <w:t>Межуев</w:t>
      </w:r>
      <w:proofErr w:type="spellEnd"/>
      <w:r w:rsidRPr="0064724A">
        <w:rPr>
          <w:rFonts w:ascii="Times New Roman" w:hAnsi="Times New Roman"/>
          <w:sz w:val="28"/>
          <w:szCs w:val="28"/>
        </w:rPr>
        <w:t>. – М.: Прогресс-Традиция, 2006. – 408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Миронов В.В., Иванов А.В. Онтология и теория познания/В.В. Миронов, А.В. Иванов. – М.: </w:t>
      </w:r>
      <w:proofErr w:type="spellStart"/>
      <w:r w:rsidRPr="0064724A">
        <w:rPr>
          <w:rFonts w:ascii="Times New Roman" w:hAnsi="Times New Roman"/>
          <w:sz w:val="28"/>
          <w:szCs w:val="28"/>
        </w:rPr>
        <w:t>Гардарики</w:t>
      </w:r>
      <w:proofErr w:type="spellEnd"/>
      <w:r w:rsidRPr="0064724A">
        <w:rPr>
          <w:rFonts w:ascii="Times New Roman" w:hAnsi="Times New Roman"/>
          <w:sz w:val="28"/>
          <w:szCs w:val="28"/>
        </w:rPr>
        <w:t xml:space="preserve">, 2005. – 447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Михайлов, Ф. Т. Общественное сознание и самосознание индивида / Ф. Т. Михайлов. – М.: Наука, 1990. – 222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Надольний</w:t>
      </w:r>
      <w:proofErr w:type="spellEnd"/>
      <w:r w:rsidRPr="0064724A">
        <w:rPr>
          <w:rFonts w:ascii="Times New Roman" w:hAnsi="Times New Roman"/>
          <w:sz w:val="28"/>
          <w:szCs w:val="28"/>
        </w:rPr>
        <w:t xml:space="preserve"> І.Ф.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 для студ. і </w:t>
      </w:r>
      <w:proofErr w:type="spellStart"/>
      <w:r w:rsidRPr="0064724A">
        <w:rPr>
          <w:rFonts w:ascii="Times New Roman" w:hAnsi="Times New Roman"/>
          <w:sz w:val="28"/>
          <w:szCs w:val="28"/>
        </w:rPr>
        <w:t>аспірантів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вищих</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закладів</w:t>
      </w:r>
      <w:proofErr w:type="spellEnd"/>
      <w:r w:rsidRPr="0064724A">
        <w:rPr>
          <w:rFonts w:ascii="Times New Roman" w:hAnsi="Times New Roman"/>
          <w:sz w:val="28"/>
          <w:szCs w:val="28"/>
        </w:rPr>
        <w:t xml:space="preserve"> / За ред. І.Ф. </w:t>
      </w:r>
      <w:proofErr w:type="spellStart"/>
      <w:r w:rsidRPr="0064724A">
        <w:rPr>
          <w:rFonts w:ascii="Times New Roman" w:hAnsi="Times New Roman"/>
          <w:sz w:val="28"/>
          <w:szCs w:val="28"/>
        </w:rPr>
        <w:t>Надольного</w:t>
      </w:r>
      <w:proofErr w:type="spellEnd"/>
      <w:r w:rsidRPr="0064724A">
        <w:rPr>
          <w:rFonts w:ascii="Times New Roman" w:hAnsi="Times New Roman"/>
          <w:sz w:val="28"/>
          <w:szCs w:val="28"/>
        </w:rPr>
        <w:t xml:space="preserve">. – 2-ге вид., </w:t>
      </w:r>
      <w:proofErr w:type="spellStart"/>
      <w:r w:rsidRPr="0064724A">
        <w:rPr>
          <w:rFonts w:ascii="Times New Roman" w:hAnsi="Times New Roman"/>
          <w:sz w:val="28"/>
          <w:szCs w:val="28"/>
        </w:rPr>
        <w:t>перероб</w:t>
      </w:r>
      <w:proofErr w:type="spellEnd"/>
      <w:r w:rsidRPr="0064724A">
        <w:rPr>
          <w:rFonts w:ascii="Times New Roman" w:hAnsi="Times New Roman"/>
          <w:sz w:val="28"/>
          <w:szCs w:val="28"/>
        </w:rPr>
        <w:t xml:space="preserve">. і доп. – К.: </w:t>
      </w:r>
      <w:proofErr w:type="spellStart"/>
      <w:r w:rsidRPr="0064724A">
        <w:rPr>
          <w:rFonts w:ascii="Times New Roman" w:hAnsi="Times New Roman"/>
          <w:sz w:val="28"/>
          <w:szCs w:val="28"/>
        </w:rPr>
        <w:t>Вікар</w:t>
      </w:r>
      <w:proofErr w:type="spellEnd"/>
      <w:r w:rsidRPr="0064724A">
        <w:rPr>
          <w:rFonts w:ascii="Times New Roman" w:hAnsi="Times New Roman"/>
          <w:sz w:val="28"/>
          <w:szCs w:val="28"/>
        </w:rPr>
        <w:t xml:space="preserve">, 2001. – 457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Новейший философский словарь: 3-е изд., </w:t>
      </w:r>
      <w:proofErr w:type="spellStart"/>
      <w:r w:rsidRPr="0064724A">
        <w:rPr>
          <w:rFonts w:ascii="Times New Roman" w:hAnsi="Times New Roman"/>
          <w:sz w:val="28"/>
          <w:szCs w:val="28"/>
        </w:rPr>
        <w:t>исправл</w:t>
      </w:r>
      <w:proofErr w:type="spellEnd"/>
      <w:r w:rsidRPr="0064724A">
        <w:rPr>
          <w:rFonts w:ascii="Times New Roman" w:hAnsi="Times New Roman"/>
          <w:sz w:val="28"/>
          <w:szCs w:val="28"/>
        </w:rPr>
        <w:t xml:space="preserve">. - Мн.: Книжный Дом. 2003. - 1280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Огородник І.В., Огородник В.В.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філософської</w:t>
      </w:r>
      <w:proofErr w:type="spellEnd"/>
      <w:r w:rsidRPr="0064724A">
        <w:rPr>
          <w:rFonts w:ascii="Times New Roman" w:hAnsi="Times New Roman"/>
          <w:sz w:val="28"/>
          <w:szCs w:val="28"/>
        </w:rPr>
        <w:t xml:space="preserve"> думки в </w:t>
      </w:r>
      <w:proofErr w:type="spellStart"/>
      <w:r w:rsidRPr="0064724A">
        <w:rPr>
          <w:rFonts w:ascii="Times New Roman" w:hAnsi="Times New Roman"/>
          <w:sz w:val="28"/>
          <w:szCs w:val="28"/>
        </w:rPr>
        <w:t>Україні</w:t>
      </w:r>
      <w:proofErr w:type="spellEnd"/>
      <w:r w:rsidRPr="0064724A">
        <w:rPr>
          <w:rFonts w:ascii="Times New Roman" w:hAnsi="Times New Roman"/>
          <w:sz w:val="28"/>
          <w:szCs w:val="28"/>
        </w:rPr>
        <w:t xml:space="preserve">. Курс </w:t>
      </w:r>
      <w:proofErr w:type="spellStart"/>
      <w:r w:rsidRPr="0064724A">
        <w:rPr>
          <w:rFonts w:ascii="Times New Roman" w:hAnsi="Times New Roman"/>
          <w:sz w:val="28"/>
          <w:szCs w:val="28"/>
        </w:rPr>
        <w:t>лекцій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w:t>
      </w:r>
      <w:proofErr w:type="spellEnd"/>
      <w:r w:rsidRPr="0064724A">
        <w:rPr>
          <w:rFonts w:ascii="Times New Roman" w:hAnsi="Times New Roman"/>
          <w:sz w:val="28"/>
          <w:szCs w:val="28"/>
        </w:rPr>
        <w:t xml:space="preserve">./ І.В. Огородник, В.В. Огородник. – К.: </w:t>
      </w:r>
      <w:proofErr w:type="spellStart"/>
      <w:r w:rsidRPr="0064724A">
        <w:rPr>
          <w:rFonts w:ascii="Times New Roman" w:hAnsi="Times New Roman"/>
          <w:sz w:val="28"/>
          <w:szCs w:val="28"/>
        </w:rPr>
        <w:t>Вища</w:t>
      </w:r>
      <w:proofErr w:type="spellEnd"/>
      <w:r w:rsidRPr="0064724A">
        <w:rPr>
          <w:rFonts w:ascii="Times New Roman" w:hAnsi="Times New Roman"/>
          <w:sz w:val="28"/>
          <w:szCs w:val="28"/>
        </w:rPr>
        <w:t xml:space="preserve"> школа, 1999. – 543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Основы онтологии: учебное пособие / под ред. Ф. Ф. </w:t>
      </w:r>
      <w:proofErr w:type="spellStart"/>
      <w:r w:rsidRPr="0064724A">
        <w:rPr>
          <w:rFonts w:ascii="Times New Roman" w:hAnsi="Times New Roman"/>
          <w:sz w:val="28"/>
          <w:szCs w:val="28"/>
        </w:rPr>
        <w:t>Вяккерева</w:t>
      </w:r>
      <w:proofErr w:type="spellEnd"/>
      <w:r w:rsidRPr="0064724A">
        <w:rPr>
          <w:rFonts w:ascii="Times New Roman" w:hAnsi="Times New Roman"/>
          <w:sz w:val="28"/>
          <w:szCs w:val="28"/>
        </w:rPr>
        <w:t xml:space="preserve">, В. Г. Иванова, Б. И. </w:t>
      </w:r>
      <w:proofErr w:type="spellStart"/>
      <w:r w:rsidRPr="0064724A">
        <w:rPr>
          <w:rFonts w:ascii="Times New Roman" w:hAnsi="Times New Roman"/>
          <w:sz w:val="28"/>
          <w:szCs w:val="28"/>
        </w:rPr>
        <w:t>Липского</w:t>
      </w:r>
      <w:proofErr w:type="spellEnd"/>
      <w:r w:rsidRPr="0064724A">
        <w:rPr>
          <w:rFonts w:ascii="Times New Roman" w:hAnsi="Times New Roman"/>
          <w:sz w:val="28"/>
          <w:szCs w:val="28"/>
        </w:rPr>
        <w:t>, Б. В. Маркова. – СПб.: СПбГУ, 1997. – 280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Петрушенко В.Л.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w:t>
      </w:r>
      <w:proofErr w:type="spellEnd"/>
      <w:r w:rsidRPr="0064724A">
        <w:rPr>
          <w:rFonts w:ascii="Times New Roman" w:hAnsi="Times New Roman"/>
          <w:sz w:val="28"/>
          <w:szCs w:val="28"/>
        </w:rPr>
        <w:t xml:space="preserve">. для студ. </w:t>
      </w:r>
      <w:proofErr w:type="spellStart"/>
      <w:r w:rsidRPr="0064724A">
        <w:rPr>
          <w:rFonts w:ascii="Times New Roman" w:hAnsi="Times New Roman"/>
          <w:sz w:val="28"/>
          <w:szCs w:val="28"/>
        </w:rPr>
        <w:t>вищ</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закл</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освіти</w:t>
      </w:r>
      <w:proofErr w:type="spellEnd"/>
      <w:r w:rsidRPr="0064724A">
        <w:rPr>
          <w:rFonts w:ascii="Times New Roman" w:hAnsi="Times New Roman"/>
          <w:sz w:val="28"/>
          <w:szCs w:val="28"/>
        </w:rPr>
        <w:t xml:space="preserve"> 3-4 </w:t>
      </w:r>
      <w:proofErr w:type="spellStart"/>
      <w:r w:rsidRPr="0064724A">
        <w:rPr>
          <w:rFonts w:ascii="Times New Roman" w:hAnsi="Times New Roman"/>
          <w:sz w:val="28"/>
          <w:szCs w:val="28"/>
        </w:rPr>
        <w:t>рівнів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акредитації</w:t>
      </w:r>
      <w:proofErr w:type="spellEnd"/>
      <w:r w:rsidRPr="0064724A">
        <w:rPr>
          <w:rFonts w:ascii="Times New Roman" w:hAnsi="Times New Roman"/>
          <w:sz w:val="28"/>
          <w:szCs w:val="28"/>
        </w:rPr>
        <w:t xml:space="preserve">/ В.Л. Петрушенко. – 3-тє вид., </w:t>
      </w:r>
      <w:proofErr w:type="spellStart"/>
      <w:r w:rsidRPr="0064724A">
        <w:rPr>
          <w:rFonts w:ascii="Times New Roman" w:hAnsi="Times New Roman"/>
          <w:sz w:val="28"/>
          <w:szCs w:val="28"/>
        </w:rPr>
        <w:t>перероб</w:t>
      </w:r>
      <w:proofErr w:type="spellEnd"/>
      <w:r w:rsidRPr="0064724A">
        <w:rPr>
          <w:rFonts w:ascii="Times New Roman" w:hAnsi="Times New Roman"/>
          <w:sz w:val="28"/>
          <w:szCs w:val="28"/>
        </w:rPr>
        <w:t xml:space="preserve">. і </w:t>
      </w:r>
      <w:proofErr w:type="spellStart"/>
      <w:r w:rsidRPr="0064724A">
        <w:rPr>
          <w:rFonts w:ascii="Times New Roman" w:hAnsi="Times New Roman"/>
          <w:sz w:val="28"/>
          <w:szCs w:val="28"/>
        </w:rPr>
        <w:t>допов</w:t>
      </w:r>
      <w:proofErr w:type="spellEnd"/>
      <w:r w:rsidRPr="0064724A">
        <w:rPr>
          <w:rFonts w:ascii="Times New Roman" w:hAnsi="Times New Roman"/>
          <w:sz w:val="28"/>
          <w:szCs w:val="28"/>
        </w:rPr>
        <w:t xml:space="preserve">. – </w:t>
      </w:r>
      <w:proofErr w:type="spellStart"/>
      <w:r w:rsidRPr="0064724A">
        <w:rPr>
          <w:rFonts w:ascii="Times New Roman" w:hAnsi="Times New Roman"/>
          <w:sz w:val="28"/>
          <w:szCs w:val="28"/>
        </w:rPr>
        <w:t>Львів</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Магнолія</w:t>
      </w:r>
      <w:proofErr w:type="spellEnd"/>
      <w:r w:rsidRPr="0064724A">
        <w:rPr>
          <w:rFonts w:ascii="Times New Roman" w:hAnsi="Times New Roman"/>
          <w:sz w:val="28"/>
          <w:szCs w:val="28"/>
        </w:rPr>
        <w:t xml:space="preserve"> плюс, 2005. – 506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Скирбекк</w:t>
      </w:r>
      <w:proofErr w:type="spellEnd"/>
      <w:r w:rsidRPr="0064724A">
        <w:rPr>
          <w:rFonts w:ascii="Times New Roman" w:hAnsi="Times New Roman"/>
          <w:sz w:val="28"/>
          <w:szCs w:val="28"/>
        </w:rPr>
        <w:t xml:space="preserve"> Г., </w:t>
      </w:r>
      <w:proofErr w:type="spellStart"/>
      <w:r w:rsidRPr="0064724A">
        <w:rPr>
          <w:rFonts w:ascii="Times New Roman" w:hAnsi="Times New Roman"/>
          <w:sz w:val="28"/>
          <w:szCs w:val="28"/>
        </w:rPr>
        <w:t>Гилье</w:t>
      </w:r>
      <w:proofErr w:type="spellEnd"/>
      <w:r w:rsidRPr="0064724A">
        <w:rPr>
          <w:rFonts w:ascii="Times New Roman" w:hAnsi="Times New Roman"/>
          <w:sz w:val="28"/>
          <w:szCs w:val="28"/>
        </w:rPr>
        <w:t xml:space="preserve"> Н. История философии: Учеб. пособие для студентов вузов/Г. </w:t>
      </w:r>
      <w:proofErr w:type="spellStart"/>
      <w:r w:rsidRPr="0064724A">
        <w:rPr>
          <w:rFonts w:ascii="Times New Roman" w:hAnsi="Times New Roman"/>
          <w:sz w:val="28"/>
          <w:szCs w:val="28"/>
        </w:rPr>
        <w:t>Скирбекк</w:t>
      </w:r>
      <w:proofErr w:type="spellEnd"/>
      <w:r w:rsidRPr="0064724A">
        <w:rPr>
          <w:rFonts w:ascii="Times New Roman" w:hAnsi="Times New Roman"/>
          <w:sz w:val="28"/>
          <w:szCs w:val="28"/>
        </w:rPr>
        <w:t xml:space="preserve">, Н. </w:t>
      </w:r>
      <w:proofErr w:type="spellStart"/>
      <w:r w:rsidRPr="0064724A">
        <w:rPr>
          <w:rFonts w:ascii="Times New Roman" w:hAnsi="Times New Roman"/>
          <w:sz w:val="28"/>
          <w:szCs w:val="28"/>
        </w:rPr>
        <w:t>Гилье</w:t>
      </w:r>
      <w:proofErr w:type="spellEnd"/>
      <w:r w:rsidRPr="0064724A">
        <w:rPr>
          <w:rFonts w:ascii="Times New Roman" w:hAnsi="Times New Roman"/>
          <w:sz w:val="28"/>
          <w:szCs w:val="28"/>
        </w:rPr>
        <w:t xml:space="preserve">. — М.: ВЛАДОС, 2000. – 800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Феномен человека. Антология / сост. П. С. Гуревич. – М.: Высшая школа,1993. – 349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в вопросах и ответах: учебное пособие / Под ред. А.П. Алексеева, </w:t>
      </w:r>
      <w:proofErr w:type="spellStart"/>
      <w:r w:rsidRPr="0064724A">
        <w:rPr>
          <w:rFonts w:ascii="Times New Roman" w:hAnsi="Times New Roman"/>
          <w:sz w:val="28"/>
          <w:szCs w:val="28"/>
        </w:rPr>
        <w:t>Л.Е.Яковлевой</w:t>
      </w:r>
      <w:proofErr w:type="spellEnd"/>
      <w:r w:rsidRPr="0064724A">
        <w:rPr>
          <w:rFonts w:ascii="Times New Roman" w:hAnsi="Times New Roman"/>
          <w:sz w:val="28"/>
          <w:szCs w:val="28"/>
        </w:rPr>
        <w:t>. – М.: Проспект, 2007. – 336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Конспект лекций / </w:t>
      </w:r>
      <w:proofErr w:type="spellStart"/>
      <w:r w:rsidRPr="0064724A">
        <w:rPr>
          <w:rFonts w:ascii="Times New Roman" w:hAnsi="Times New Roman"/>
          <w:sz w:val="28"/>
          <w:szCs w:val="28"/>
        </w:rPr>
        <w:t>Коробкова</w:t>
      </w:r>
      <w:proofErr w:type="spellEnd"/>
      <w:r w:rsidRPr="0064724A">
        <w:rPr>
          <w:rFonts w:ascii="Times New Roman" w:hAnsi="Times New Roman"/>
          <w:sz w:val="28"/>
          <w:szCs w:val="28"/>
        </w:rPr>
        <w:t xml:space="preserve"> Ю.Е. – М.: МИЭМП, 2005. – 118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Философия: конспект лекций: учеб. пособие / В.О. </w:t>
      </w:r>
      <w:proofErr w:type="spellStart"/>
      <w:r w:rsidRPr="0064724A">
        <w:rPr>
          <w:rFonts w:ascii="Times New Roman" w:hAnsi="Times New Roman"/>
          <w:sz w:val="28"/>
          <w:szCs w:val="28"/>
        </w:rPr>
        <w:t>Бернацкий</w:t>
      </w:r>
      <w:proofErr w:type="spellEnd"/>
      <w:r w:rsidRPr="0064724A">
        <w:rPr>
          <w:rFonts w:ascii="Times New Roman" w:hAnsi="Times New Roman"/>
          <w:sz w:val="28"/>
          <w:szCs w:val="28"/>
        </w:rPr>
        <w:t xml:space="preserve"> </w:t>
      </w:r>
      <w:r w:rsidRPr="0064724A">
        <w:rPr>
          <w:rFonts w:ascii="Times New Roman" w:hAnsi="Times New Roman"/>
          <w:sz w:val="28"/>
          <w:szCs w:val="28"/>
        </w:rPr>
        <w:br/>
        <w:t xml:space="preserve">[и др.]; под общ. ред. Н.П. Маховой. – Омск: Изд-во </w:t>
      </w:r>
      <w:proofErr w:type="spellStart"/>
      <w:r w:rsidRPr="0064724A">
        <w:rPr>
          <w:rFonts w:ascii="Times New Roman" w:hAnsi="Times New Roman"/>
          <w:sz w:val="28"/>
          <w:szCs w:val="28"/>
        </w:rPr>
        <w:t>ОмГТУ</w:t>
      </w:r>
      <w:proofErr w:type="spellEnd"/>
      <w:r w:rsidRPr="0064724A">
        <w:rPr>
          <w:rFonts w:ascii="Times New Roman" w:hAnsi="Times New Roman"/>
          <w:sz w:val="28"/>
          <w:szCs w:val="28"/>
        </w:rPr>
        <w:t>, 2008. – 352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Философия: Учебное пособие для высших учебных заведений (Издание 6-е, переработанное и дополненное). - Ростов н/Д: "Феникс", 2003. - 576 с. (Серия "Высшая школа").</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Этика: энциклопедический словарь. – М.: </w:t>
      </w:r>
      <w:proofErr w:type="spellStart"/>
      <w:r w:rsidRPr="0064724A">
        <w:rPr>
          <w:rFonts w:ascii="Times New Roman" w:hAnsi="Times New Roman"/>
          <w:sz w:val="28"/>
          <w:szCs w:val="28"/>
        </w:rPr>
        <w:t>Гардарики</w:t>
      </w:r>
      <w:proofErr w:type="spellEnd"/>
      <w:r w:rsidRPr="0064724A">
        <w:rPr>
          <w:rFonts w:ascii="Times New Roman" w:hAnsi="Times New Roman"/>
          <w:sz w:val="28"/>
          <w:szCs w:val="28"/>
        </w:rPr>
        <w:t xml:space="preserve">, 2001. – 671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Ящук</w:t>
      </w:r>
      <w:proofErr w:type="spellEnd"/>
      <w:r w:rsidRPr="0064724A">
        <w:rPr>
          <w:rFonts w:ascii="Times New Roman" w:hAnsi="Times New Roman"/>
          <w:sz w:val="28"/>
          <w:szCs w:val="28"/>
        </w:rPr>
        <w:t xml:space="preserve"> Т.І.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історії</w:t>
      </w:r>
      <w:proofErr w:type="spellEnd"/>
      <w:r w:rsidRPr="0064724A">
        <w:rPr>
          <w:rFonts w:ascii="Times New Roman" w:hAnsi="Times New Roman"/>
          <w:sz w:val="28"/>
          <w:szCs w:val="28"/>
        </w:rPr>
        <w:t xml:space="preserve">: Курс </w:t>
      </w:r>
      <w:proofErr w:type="spellStart"/>
      <w:r w:rsidRPr="0064724A">
        <w:rPr>
          <w:rFonts w:ascii="Times New Roman" w:hAnsi="Times New Roman"/>
          <w:sz w:val="28"/>
          <w:szCs w:val="28"/>
        </w:rPr>
        <w:t>лекцій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Навчальний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 Т.І. </w:t>
      </w:r>
      <w:proofErr w:type="spellStart"/>
      <w:r w:rsidRPr="0064724A">
        <w:rPr>
          <w:rFonts w:ascii="Times New Roman" w:hAnsi="Times New Roman"/>
          <w:sz w:val="28"/>
          <w:szCs w:val="28"/>
        </w:rPr>
        <w:t>Ящук</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2004. – 536 с.</w:t>
      </w:r>
    </w:p>
    <w:p w:rsidR="0064724A" w:rsidRPr="0064724A" w:rsidRDefault="0064724A" w:rsidP="0064724A">
      <w:pPr>
        <w:ind w:left="567"/>
        <w:contextualSpacing/>
        <w:jc w:val="both"/>
        <w:rPr>
          <w:rFonts w:ascii="Times New Roman" w:hAnsi="Times New Roman"/>
          <w:sz w:val="28"/>
          <w:szCs w:val="28"/>
        </w:rPr>
      </w:pPr>
    </w:p>
    <w:p w:rsidR="0064724A" w:rsidRPr="0064724A" w:rsidRDefault="0064724A" w:rsidP="0064724A">
      <w:pPr>
        <w:ind w:left="851"/>
        <w:contextualSpacing/>
        <w:jc w:val="center"/>
        <w:rPr>
          <w:rFonts w:ascii="Times New Roman" w:hAnsi="Times New Roman"/>
          <w:b/>
          <w:sz w:val="28"/>
          <w:szCs w:val="28"/>
        </w:rPr>
      </w:pPr>
      <w:proofErr w:type="spellStart"/>
      <w:r w:rsidRPr="0064724A">
        <w:rPr>
          <w:rFonts w:ascii="Times New Roman" w:hAnsi="Times New Roman"/>
          <w:b/>
          <w:sz w:val="28"/>
          <w:szCs w:val="28"/>
        </w:rPr>
        <w:t>Додаткова</w:t>
      </w:r>
      <w:proofErr w:type="spellEnd"/>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Августин </w:t>
      </w:r>
      <w:proofErr w:type="spellStart"/>
      <w:r w:rsidRPr="0064724A">
        <w:rPr>
          <w:rFonts w:ascii="Times New Roman" w:hAnsi="Times New Roman"/>
          <w:sz w:val="28"/>
          <w:szCs w:val="28"/>
        </w:rPr>
        <w:t>Бл</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Энхиридион</w:t>
      </w:r>
      <w:proofErr w:type="spellEnd"/>
      <w:r w:rsidRPr="0064724A">
        <w:rPr>
          <w:rFonts w:ascii="Times New Roman" w:hAnsi="Times New Roman"/>
          <w:sz w:val="28"/>
          <w:szCs w:val="28"/>
        </w:rPr>
        <w:t xml:space="preserve">, или о вере, надежде и любви/Августин. Блаженный. – К.: </w:t>
      </w:r>
      <w:proofErr w:type="spellStart"/>
      <w:r w:rsidRPr="0064724A">
        <w:rPr>
          <w:rFonts w:ascii="Times New Roman" w:hAnsi="Times New Roman"/>
          <w:sz w:val="28"/>
          <w:szCs w:val="28"/>
        </w:rPr>
        <w:t>Уцимм</w:t>
      </w:r>
      <w:proofErr w:type="spellEnd"/>
      <w:r w:rsidRPr="0064724A">
        <w:rPr>
          <w:rFonts w:ascii="Times New Roman" w:hAnsi="Times New Roman"/>
          <w:sz w:val="28"/>
          <w:szCs w:val="28"/>
        </w:rPr>
        <w:t>-Пресс-</w:t>
      </w:r>
      <w:proofErr w:type="spellStart"/>
      <w:r w:rsidRPr="0064724A">
        <w:rPr>
          <w:rFonts w:ascii="Times New Roman" w:hAnsi="Times New Roman"/>
          <w:sz w:val="28"/>
          <w:szCs w:val="28"/>
        </w:rPr>
        <w:t>Иса</w:t>
      </w:r>
      <w:proofErr w:type="spellEnd"/>
      <w:r w:rsidRPr="0064724A">
        <w:rPr>
          <w:rFonts w:ascii="Times New Roman" w:hAnsi="Times New Roman"/>
          <w:sz w:val="28"/>
          <w:szCs w:val="28"/>
        </w:rPr>
        <w:t xml:space="preserve">, 1996. – 413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Ансельм Кентерберийский. Сочинения/ Ансельм Кентерберийский. – М.: Канон, 1995. – 400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Антология мировой философии: В 4 т. — М., 1969–1975.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Аристотель. Метафизика: В 4 т./ Аристотель. — М.: Мысль, 1983.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В. Ф. </w:t>
      </w:r>
      <w:proofErr w:type="spellStart"/>
      <w:r w:rsidRPr="0064724A">
        <w:rPr>
          <w:rFonts w:ascii="Times New Roman" w:hAnsi="Times New Roman"/>
          <w:sz w:val="28"/>
          <w:szCs w:val="28"/>
        </w:rPr>
        <w:t>Иммануил</w:t>
      </w:r>
      <w:proofErr w:type="spellEnd"/>
      <w:r w:rsidRPr="0064724A">
        <w:rPr>
          <w:rFonts w:ascii="Times New Roman" w:hAnsi="Times New Roman"/>
          <w:sz w:val="28"/>
          <w:szCs w:val="28"/>
        </w:rPr>
        <w:t xml:space="preserve"> Кант /В.Ф. </w:t>
      </w: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 М.: Наука, 1973. – 536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xml:space="preserve"> В.Ф. Античная философия/В.Ф. </w:t>
      </w:r>
      <w:proofErr w:type="spellStart"/>
      <w:r w:rsidRPr="0064724A">
        <w:rPr>
          <w:rFonts w:ascii="Times New Roman" w:hAnsi="Times New Roman"/>
          <w:sz w:val="28"/>
          <w:szCs w:val="28"/>
        </w:rPr>
        <w:t>Асмус</w:t>
      </w:r>
      <w:proofErr w:type="spellEnd"/>
      <w:r w:rsidRPr="0064724A">
        <w:rPr>
          <w:rFonts w:ascii="Times New Roman" w:hAnsi="Times New Roman"/>
          <w:sz w:val="28"/>
          <w:szCs w:val="28"/>
        </w:rPr>
        <w:t>. – М.: Мысль, 1976. – 543с.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Багалій</w:t>
      </w:r>
      <w:proofErr w:type="spellEnd"/>
      <w:r w:rsidRPr="0064724A">
        <w:rPr>
          <w:rFonts w:ascii="Times New Roman" w:hAnsi="Times New Roman"/>
          <w:sz w:val="28"/>
          <w:szCs w:val="28"/>
        </w:rPr>
        <w:t xml:space="preserve"> Д. </w:t>
      </w:r>
      <w:proofErr w:type="spellStart"/>
      <w:r w:rsidRPr="0064724A">
        <w:rPr>
          <w:rFonts w:ascii="Times New Roman" w:hAnsi="Times New Roman"/>
          <w:sz w:val="28"/>
          <w:szCs w:val="28"/>
        </w:rPr>
        <w:t>Український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мандрований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Григорій</w:t>
      </w:r>
      <w:proofErr w:type="spellEnd"/>
      <w:r w:rsidRPr="0064724A">
        <w:rPr>
          <w:rFonts w:ascii="Times New Roman" w:hAnsi="Times New Roman"/>
          <w:sz w:val="28"/>
          <w:szCs w:val="28"/>
        </w:rPr>
        <w:t xml:space="preserve"> Сковорода/Д. </w:t>
      </w:r>
      <w:proofErr w:type="spellStart"/>
      <w:r w:rsidRPr="0064724A">
        <w:rPr>
          <w:rFonts w:ascii="Times New Roman" w:hAnsi="Times New Roman"/>
          <w:sz w:val="28"/>
          <w:szCs w:val="28"/>
        </w:rPr>
        <w:t>Багалій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Обрій</w:t>
      </w:r>
      <w:proofErr w:type="spellEnd"/>
      <w:r w:rsidRPr="0064724A">
        <w:rPr>
          <w:rFonts w:ascii="Times New Roman" w:hAnsi="Times New Roman"/>
          <w:sz w:val="28"/>
          <w:szCs w:val="28"/>
        </w:rPr>
        <w:t xml:space="preserve">, 1992. – 472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Безрогов</w:t>
      </w:r>
      <w:proofErr w:type="spellEnd"/>
      <w:r w:rsidRPr="0064724A">
        <w:rPr>
          <w:rFonts w:ascii="Times New Roman" w:hAnsi="Times New Roman"/>
          <w:sz w:val="28"/>
          <w:szCs w:val="28"/>
        </w:rPr>
        <w:t xml:space="preserve"> В.Г., Мошкова Л.В. Европейская педагогика от античности до Нового времени: исследования и материалы: Сб. научных трудов. Ч.1-3 / Отв. ред. В.Г. </w:t>
      </w:r>
      <w:proofErr w:type="spellStart"/>
      <w:r w:rsidRPr="0064724A">
        <w:rPr>
          <w:rFonts w:ascii="Times New Roman" w:hAnsi="Times New Roman"/>
          <w:sz w:val="28"/>
          <w:szCs w:val="28"/>
        </w:rPr>
        <w:t>Безрогов</w:t>
      </w:r>
      <w:proofErr w:type="spellEnd"/>
      <w:r w:rsidRPr="0064724A">
        <w:rPr>
          <w:rFonts w:ascii="Times New Roman" w:hAnsi="Times New Roman"/>
          <w:sz w:val="28"/>
          <w:szCs w:val="28"/>
        </w:rPr>
        <w:t xml:space="preserve">, Л. В. Мошкова. – М.: Изд-во РАО, 1993-1994.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Беркли Дж. Сочинения/Дж. Беркли. – М.: Мысль, 1978. – 556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Бимель</w:t>
      </w:r>
      <w:proofErr w:type="spellEnd"/>
      <w:r w:rsidRPr="0064724A">
        <w:rPr>
          <w:rFonts w:ascii="Times New Roman" w:hAnsi="Times New Roman"/>
          <w:sz w:val="28"/>
          <w:szCs w:val="28"/>
        </w:rPr>
        <w:t xml:space="preserve"> В. Мартин Хайдеггер сам о себе/В. </w:t>
      </w:r>
      <w:proofErr w:type="spellStart"/>
      <w:r w:rsidRPr="0064724A">
        <w:rPr>
          <w:rFonts w:ascii="Times New Roman" w:hAnsi="Times New Roman"/>
          <w:sz w:val="28"/>
          <w:szCs w:val="28"/>
        </w:rPr>
        <w:t>Бимель</w:t>
      </w:r>
      <w:proofErr w:type="spellEnd"/>
      <w:r w:rsidRPr="0064724A">
        <w:rPr>
          <w:rFonts w:ascii="Times New Roman" w:hAnsi="Times New Roman"/>
          <w:sz w:val="28"/>
          <w:szCs w:val="28"/>
        </w:rPr>
        <w:t xml:space="preserve">.  – Челябинск: Урал, 1998. – 285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Больнов</w:t>
      </w:r>
      <w:proofErr w:type="spellEnd"/>
      <w:r w:rsidRPr="0064724A">
        <w:rPr>
          <w:rFonts w:ascii="Times New Roman" w:hAnsi="Times New Roman"/>
          <w:sz w:val="28"/>
          <w:szCs w:val="28"/>
        </w:rPr>
        <w:t xml:space="preserve"> О.Ф. Философия </w:t>
      </w:r>
      <w:proofErr w:type="spellStart"/>
      <w:r w:rsidRPr="0064724A">
        <w:rPr>
          <w:rFonts w:ascii="Times New Roman" w:hAnsi="Times New Roman"/>
          <w:sz w:val="28"/>
          <w:szCs w:val="28"/>
        </w:rPr>
        <w:t>экзистенциализмаО.Ф</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Больнов</w:t>
      </w:r>
      <w:proofErr w:type="spellEnd"/>
      <w:r w:rsidRPr="0064724A">
        <w:rPr>
          <w:rFonts w:ascii="Times New Roman" w:hAnsi="Times New Roman"/>
          <w:sz w:val="28"/>
          <w:szCs w:val="28"/>
        </w:rPr>
        <w:t xml:space="preserve">. – СПб.: Лань, 1999. – 224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Буддизм. Четыре </w:t>
      </w:r>
      <w:proofErr w:type="spellStart"/>
      <w:r w:rsidRPr="0064724A">
        <w:rPr>
          <w:rFonts w:ascii="Times New Roman" w:hAnsi="Times New Roman"/>
          <w:sz w:val="28"/>
          <w:szCs w:val="28"/>
        </w:rPr>
        <w:t>благородних</w:t>
      </w:r>
      <w:proofErr w:type="spellEnd"/>
      <w:r w:rsidRPr="0064724A">
        <w:rPr>
          <w:rFonts w:ascii="Times New Roman" w:hAnsi="Times New Roman"/>
          <w:sz w:val="28"/>
          <w:szCs w:val="28"/>
        </w:rPr>
        <w:t xml:space="preserve"> истины. – М.-Харьков, 2000. – 992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Бэкон Ф. Сочинения: В 2-х тт. – М., 1971-1972.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Виндельбад</w:t>
      </w:r>
      <w:proofErr w:type="spellEnd"/>
      <w:r w:rsidRPr="0064724A">
        <w:rPr>
          <w:rFonts w:ascii="Times New Roman" w:hAnsi="Times New Roman"/>
          <w:sz w:val="28"/>
          <w:szCs w:val="28"/>
        </w:rPr>
        <w:t xml:space="preserve"> В. От Канта до Ницше/В. </w:t>
      </w:r>
      <w:proofErr w:type="spellStart"/>
      <w:r w:rsidRPr="0064724A">
        <w:rPr>
          <w:rFonts w:ascii="Times New Roman" w:hAnsi="Times New Roman"/>
          <w:sz w:val="28"/>
          <w:szCs w:val="28"/>
        </w:rPr>
        <w:t>Виндельбад</w:t>
      </w:r>
      <w:proofErr w:type="spellEnd"/>
      <w:r w:rsidRPr="0064724A">
        <w:rPr>
          <w:rFonts w:ascii="Times New Roman" w:hAnsi="Times New Roman"/>
          <w:sz w:val="28"/>
          <w:szCs w:val="28"/>
        </w:rPr>
        <w:t xml:space="preserve">. – М.: КАНОН-пресс, </w:t>
      </w:r>
      <w:proofErr w:type="spellStart"/>
      <w:r w:rsidRPr="0064724A">
        <w:rPr>
          <w:rFonts w:ascii="Times New Roman" w:hAnsi="Times New Roman"/>
          <w:sz w:val="28"/>
          <w:szCs w:val="28"/>
        </w:rPr>
        <w:t>Кучково</w:t>
      </w:r>
      <w:proofErr w:type="spellEnd"/>
      <w:r w:rsidRPr="0064724A">
        <w:rPr>
          <w:rFonts w:ascii="Times New Roman" w:hAnsi="Times New Roman"/>
          <w:sz w:val="28"/>
          <w:szCs w:val="28"/>
        </w:rPr>
        <w:t xml:space="preserve"> поле, 1998, – 494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Вольтер Ф. Философские сочинения/ Ф. Вольтер — М.: Наука, 1988. – 560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Гадамер</w:t>
      </w:r>
      <w:proofErr w:type="spellEnd"/>
      <w:r w:rsidRPr="0064724A">
        <w:rPr>
          <w:rFonts w:ascii="Times New Roman" w:hAnsi="Times New Roman"/>
          <w:sz w:val="28"/>
          <w:szCs w:val="28"/>
        </w:rPr>
        <w:t xml:space="preserve"> Х. Г. Истина и метод. Основы философской герменевтики/Х.Г. </w:t>
      </w:r>
      <w:proofErr w:type="spellStart"/>
      <w:r w:rsidRPr="0064724A">
        <w:rPr>
          <w:rFonts w:ascii="Times New Roman" w:hAnsi="Times New Roman"/>
          <w:sz w:val="28"/>
          <w:szCs w:val="28"/>
        </w:rPr>
        <w:t>Гадамер</w:t>
      </w:r>
      <w:proofErr w:type="spellEnd"/>
      <w:r w:rsidRPr="0064724A">
        <w:rPr>
          <w:rFonts w:ascii="Times New Roman" w:hAnsi="Times New Roman"/>
          <w:sz w:val="28"/>
          <w:szCs w:val="28"/>
        </w:rPr>
        <w:t xml:space="preserve">. – М.: Прогресс, 1988. – 704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Гайденко, П. П. История новоевропейской философии в ее связи с наукой / П. П. Гайденко. – М.: ПЕРСЭ, 2000. – 456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Гельвецій</w:t>
      </w:r>
      <w:proofErr w:type="spellEnd"/>
      <w:r w:rsidRPr="0064724A">
        <w:rPr>
          <w:rFonts w:ascii="Times New Roman" w:hAnsi="Times New Roman"/>
          <w:sz w:val="28"/>
          <w:szCs w:val="28"/>
        </w:rPr>
        <w:t xml:space="preserve"> К.А. Про </w:t>
      </w:r>
      <w:proofErr w:type="spellStart"/>
      <w:r w:rsidRPr="0064724A">
        <w:rPr>
          <w:rFonts w:ascii="Times New Roman" w:hAnsi="Times New Roman"/>
          <w:sz w:val="28"/>
          <w:szCs w:val="28"/>
        </w:rPr>
        <w:t>людину</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її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розумові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здібності</w:t>
      </w:r>
      <w:proofErr w:type="spellEnd"/>
      <w:r w:rsidRPr="0064724A">
        <w:rPr>
          <w:rFonts w:ascii="Times New Roman" w:hAnsi="Times New Roman"/>
          <w:sz w:val="28"/>
          <w:szCs w:val="28"/>
        </w:rPr>
        <w:t xml:space="preserve"> та </w:t>
      </w:r>
      <w:proofErr w:type="spellStart"/>
      <w:r w:rsidRPr="0064724A">
        <w:rPr>
          <w:rFonts w:ascii="Times New Roman" w:hAnsi="Times New Roman"/>
          <w:sz w:val="28"/>
          <w:szCs w:val="28"/>
        </w:rPr>
        <w:t>її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виховання</w:t>
      </w:r>
      <w:proofErr w:type="spellEnd"/>
      <w:r w:rsidRPr="0064724A">
        <w:rPr>
          <w:rFonts w:ascii="Times New Roman" w:hAnsi="Times New Roman"/>
          <w:sz w:val="28"/>
          <w:szCs w:val="28"/>
        </w:rPr>
        <w:t xml:space="preserve">/К.А. </w:t>
      </w:r>
      <w:proofErr w:type="spellStart"/>
      <w:r w:rsidRPr="0064724A">
        <w:rPr>
          <w:rFonts w:ascii="Times New Roman" w:hAnsi="Times New Roman"/>
          <w:sz w:val="28"/>
          <w:szCs w:val="28"/>
        </w:rPr>
        <w:t>Гельвецій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1994.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Гердер И. Г. Идеи к истории философии человечества/И.Г. Гердер. — М.: Наука, 1977. – 703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Гоббс Т. Сочинения: В 2-х тт./Т. Гоббс. – М., 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Горський</w:t>
      </w:r>
      <w:proofErr w:type="spellEnd"/>
      <w:r w:rsidRPr="0064724A">
        <w:rPr>
          <w:rFonts w:ascii="Times New Roman" w:hAnsi="Times New Roman"/>
          <w:sz w:val="28"/>
          <w:szCs w:val="28"/>
        </w:rPr>
        <w:t xml:space="preserve"> В.С.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/В.С. </w:t>
      </w:r>
      <w:proofErr w:type="spellStart"/>
      <w:r w:rsidRPr="0064724A">
        <w:rPr>
          <w:rFonts w:ascii="Times New Roman" w:hAnsi="Times New Roman"/>
          <w:sz w:val="28"/>
          <w:szCs w:val="28"/>
        </w:rPr>
        <w:t>Горський</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Наукова</w:t>
      </w:r>
      <w:proofErr w:type="spellEnd"/>
      <w:r w:rsidRPr="0064724A">
        <w:rPr>
          <w:rFonts w:ascii="Times New Roman" w:hAnsi="Times New Roman"/>
          <w:sz w:val="28"/>
          <w:szCs w:val="28"/>
        </w:rPr>
        <w:t xml:space="preserve"> думка, 1996. – 286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Геґель</w:t>
      </w:r>
      <w:proofErr w:type="spellEnd"/>
      <w:r w:rsidRPr="0064724A">
        <w:rPr>
          <w:rFonts w:ascii="Times New Roman" w:hAnsi="Times New Roman"/>
          <w:sz w:val="28"/>
          <w:szCs w:val="28"/>
        </w:rPr>
        <w:t xml:space="preserve"> Ґ. В.Ф.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філософії</w:t>
      </w:r>
      <w:proofErr w:type="spellEnd"/>
      <w:r w:rsidRPr="0064724A">
        <w:rPr>
          <w:rFonts w:ascii="Times New Roman" w:hAnsi="Times New Roman"/>
          <w:sz w:val="28"/>
          <w:szCs w:val="28"/>
        </w:rPr>
        <w:t xml:space="preserve"> права, </w:t>
      </w:r>
      <w:proofErr w:type="spellStart"/>
      <w:r w:rsidRPr="0064724A">
        <w:rPr>
          <w:rFonts w:ascii="Times New Roman" w:hAnsi="Times New Roman"/>
          <w:sz w:val="28"/>
          <w:szCs w:val="28"/>
        </w:rPr>
        <w:t>або</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Природне</w:t>
      </w:r>
      <w:proofErr w:type="spellEnd"/>
      <w:r w:rsidRPr="0064724A">
        <w:rPr>
          <w:rFonts w:ascii="Times New Roman" w:hAnsi="Times New Roman"/>
          <w:sz w:val="28"/>
          <w:szCs w:val="28"/>
        </w:rPr>
        <w:t xml:space="preserve"> право і </w:t>
      </w:r>
      <w:proofErr w:type="spellStart"/>
      <w:r w:rsidRPr="0064724A">
        <w:rPr>
          <w:rFonts w:ascii="Times New Roman" w:hAnsi="Times New Roman"/>
          <w:sz w:val="28"/>
          <w:szCs w:val="28"/>
        </w:rPr>
        <w:t>державознавство</w:t>
      </w:r>
      <w:proofErr w:type="spellEnd"/>
      <w:r w:rsidRPr="0064724A">
        <w:rPr>
          <w:rFonts w:ascii="Times New Roman" w:hAnsi="Times New Roman"/>
          <w:sz w:val="28"/>
          <w:szCs w:val="28"/>
        </w:rPr>
        <w:t xml:space="preserve">/ Ґ. В.Ф. </w:t>
      </w:r>
      <w:proofErr w:type="spellStart"/>
      <w:r w:rsidRPr="0064724A">
        <w:rPr>
          <w:rFonts w:ascii="Times New Roman" w:hAnsi="Times New Roman"/>
          <w:sz w:val="28"/>
          <w:szCs w:val="28"/>
        </w:rPr>
        <w:t>Геґель</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Юніверс</w:t>
      </w:r>
      <w:proofErr w:type="spellEnd"/>
      <w:r w:rsidRPr="0064724A">
        <w:rPr>
          <w:rFonts w:ascii="Times New Roman" w:hAnsi="Times New Roman"/>
          <w:sz w:val="28"/>
          <w:szCs w:val="28"/>
        </w:rPr>
        <w:t xml:space="preserve">, 2000. – 336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Гегель. Г.В.Ф. Лекции по истории философии. В 3-х кн. / Г.В.Ф. Гегель. – СПб., 2006</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Гегель Г.В.Ф. Энциклопедия философских наук: В 3-х томах/ Г.В.Ф. Гегель. – М., 1974-1977.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Гессе Г. Паломничество в страну Востока/Г. Гессе. – СПб.: Амфора, 1999. – 397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А. В. Гегель /А.В. </w:t>
      </w: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 М.: Молодая гвардия, 1970. – 272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А. В. Немецкая классическая философия/А.В. </w:t>
      </w:r>
      <w:proofErr w:type="spellStart"/>
      <w:r w:rsidRPr="0064724A">
        <w:rPr>
          <w:rFonts w:ascii="Times New Roman" w:hAnsi="Times New Roman"/>
          <w:sz w:val="28"/>
          <w:szCs w:val="28"/>
        </w:rPr>
        <w:t>Гулыга</w:t>
      </w:r>
      <w:proofErr w:type="spellEnd"/>
      <w:r w:rsidRPr="0064724A">
        <w:rPr>
          <w:rFonts w:ascii="Times New Roman" w:hAnsi="Times New Roman"/>
          <w:sz w:val="28"/>
          <w:szCs w:val="28"/>
        </w:rPr>
        <w:t xml:space="preserve">. — М.: Мысль, 1986. – 336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Гуревич А. Я. Категории средневековой культуры/А.Я. Гуревич. — 2-е. изд.— М.: Искусство, 1984. – 350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Гусєв</w:t>
      </w:r>
      <w:proofErr w:type="spellEnd"/>
      <w:r w:rsidRPr="0064724A">
        <w:rPr>
          <w:rFonts w:ascii="Times New Roman" w:hAnsi="Times New Roman"/>
          <w:sz w:val="28"/>
          <w:szCs w:val="28"/>
        </w:rPr>
        <w:t xml:space="preserve"> В.І. </w:t>
      </w:r>
      <w:proofErr w:type="spellStart"/>
      <w:r w:rsidRPr="0064724A">
        <w:rPr>
          <w:rFonts w:ascii="Times New Roman" w:hAnsi="Times New Roman"/>
          <w:sz w:val="28"/>
          <w:szCs w:val="28"/>
        </w:rPr>
        <w:t>Західна</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Нового часу XVII-XVIII ст./В.І. </w:t>
      </w:r>
      <w:proofErr w:type="spellStart"/>
      <w:r w:rsidRPr="0064724A">
        <w:rPr>
          <w:rFonts w:ascii="Times New Roman" w:hAnsi="Times New Roman"/>
          <w:sz w:val="28"/>
          <w:szCs w:val="28"/>
        </w:rPr>
        <w:t>Гусєв</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1998. – 368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Гуссерль</w:t>
      </w:r>
      <w:proofErr w:type="spellEnd"/>
      <w:r w:rsidRPr="0064724A">
        <w:rPr>
          <w:rFonts w:ascii="Times New Roman" w:hAnsi="Times New Roman"/>
          <w:sz w:val="28"/>
          <w:szCs w:val="28"/>
        </w:rPr>
        <w:t xml:space="preserve"> Э. Избранные работы/Э. </w:t>
      </w:r>
      <w:proofErr w:type="spellStart"/>
      <w:r w:rsidRPr="0064724A">
        <w:rPr>
          <w:rFonts w:ascii="Times New Roman" w:hAnsi="Times New Roman"/>
          <w:sz w:val="28"/>
          <w:szCs w:val="28"/>
        </w:rPr>
        <w:t>Гуссерль</w:t>
      </w:r>
      <w:proofErr w:type="spellEnd"/>
      <w:r w:rsidRPr="0064724A">
        <w:rPr>
          <w:rFonts w:ascii="Times New Roman" w:hAnsi="Times New Roman"/>
          <w:sz w:val="28"/>
          <w:szCs w:val="28"/>
        </w:rPr>
        <w:t xml:space="preserve"> / Сост.: В. В. </w:t>
      </w:r>
      <w:proofErr w:type="spellStart"/>
      <w:r w:rsidRPr="0064724A">
        <w:rPr>
          <w:rFonts w:ascii="Times New Roman" w:hAnsi="Times New Roman"/>
          <w:sz w:val="28"/>
          <w:szCs w:val="28"/>
        </w:rPr>
        <w:t>Анашвили</w:t>
      </w:r>
      <w:proofErr w:type="spellEnd"/>
      <w:r w:rsidRPr="0064724A">
        <w:rPr>
          <w:rFonts w:ascii="Times New Roman" w:hAnsi="Times New Roman"/>
          <w:sz w:val="28"/>
          <w:szCs w:val="28"/>
        </w:rPr>
        <w:t xml:space="preserve"> и </w:t>
      </w:r>
      <w:proofErr w:type="spellStart"/>
      <w:r w:rsidRPr="0064724A">
        <w:rPr>
          <w:rFonts w:ascii="Times New Roman" w:hAnsi="Times New Roman"/>
          <w:sz w:val="28"/>
          <w:szCs w:val="28"/>
        </w:rPr>
        <w:t>др</w:t>
      </w:r>
      <w:proofErr w:type="spellEnd"/>
      <w:r w:rsidRPr="0064724A">
        <w:rPr>
          <w:rFonts w:ascii="Times New Roman" w:hAnsi="Times New Roman"/>
          <w:sz w:val="28"/>
          <w:szCs w:val="28"/>
        </w:rPr>
        <w:t>; сост. т. В. А. Куренной. – М.: Территория будущего, 2005. – 458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Горфункель А. Х. Философия эпохи Возрождения/А.Х. Горфункель.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школа, 1980. – 368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Данте Алигьери. Божественная комедия/А. Данте. – М.: Наука, 1968. – 627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Данте Алигьери. Малые произведения/А. Данте. – М.: Наука, 1968. – 651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Дао: гармония мира. – М.-Харьков: ЭКСМО-Пресс, Фолио, 2000. – 864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Декарт Р. </w:t>
      </w:r>
      <w:proofErr w:type="spellStart"/>
      <w:r w:rsidRPr="0064724A">
        <w:rPr>
          <w:rFonts w:ascii="Times New Roman" w:hAnsi="Times New Roman"/>
          <w:sz w:val="28"/>
          <w:szCs w:val="28"/>
        </w:rPr>
        <w:t>Метафізичні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розмисли</w:t>
      </w:r>
      <w:proofErr w:type="spellEnd"/>
      <w:r w:rsidRPr="0064724A">
        <w:rPr>
          <w:rFonts w:ascii="Times New Roman" w:hAnsi="Times New Roman"/>
          <w:sz w:val="28"/>
          <w:szCs w:val="28"/>
        </w:rPr>
        <w:t xml:space="preserve">/Р. Декарт / Пер. з фр. З. </w:t>
      </w:r>
      <w:proofErr w:type="spellStart"/>
      <w:r w:rsidRPr="0064724A">
        <w:rPr>
          <w:rFonts w:ascii="Times New Roman" w:hAnsi="Times New Roman"/>
          <w:sz w:val="28"/>
          <w:szCs w:val="28"/>
        </w:rPr>
        <w:t>Борисюк</w:t>
      </w:r>
      <w:proofErr w:type="spellEnd"/>
      <w:r w:rsidRPr="0064724A">
        <w:rPr>
          <w:rFonts w:ascii="Times New Roman" w:hAnsi="Times New Roman"/>
          <w:sz w:val="28"/>
          <w:szCs w:val="28"/>
        </w:rPr>
        <w:t xml:space="preserve"> та О. </w:t>
      </w:r>
      <w:proofErr w:type="spellStart"/>
      <w:r w:rsidRPr="0064724A">
        <w:rPr>
          <w:rFonts w:ascii="Times New Roman" w:hAnsi="Times New Roman"/>
          <w:sz w:val="28"/>
          <w:szCs w:val="28"/>
        </w:rPr>
        <w:t>Жупанського</w:t>
      </w:r>
      <w:proofErr w:type="spellEnd"/>
      <w:r w:rsidRPr="0064724A">
        <w:rPr>
          <w:rFonts w:ascii="Times New Roman" w:hAnsi="Times New Roman"/>
          <w:sz w:val="28"/>
          <w:szCs w:val="28"/>
        </w:rPr>
        <w:t xml:space="preserve">. — К.: </w:t>
      </w:r>
      <w:proofErr w:type="spellStart"/>
      <w:r w:rsidRPr="0064724A">
        <w:rPr>
          <w:rFonts w:ascii="Times New Roman" w:hAnsi="Times New Roman"/>
          <w:sz w:val="28"/>
          <w:szCs w:val="28"/>
        </w:rPr>
        <w:t>Юніверс</w:t>
      </w:r>
      <w:proofErr w:type="spellEnd"/>
      <w:r w:rsidRPr="0064724A">
        <w:rPr>
          <w:rFonts w:ascii="Times New Roman" w:hAnsi="Times New Roman"/>
          <w:sz w:val="28"/>
          <w:szCs w:val="28"/>
        </w:rPr>
        <w:t>, 2000. – 304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Декарт Р. </w:t>
      </w:r>
      <w:proofErr w:type="spellStart"/>
      <w:r w:rsidRPr="0064724A">
        <w:rPr>
          <w:rFonts w:ascii="Times New Roman" w:hAnsi="Times New Roman"/>
          <w:sz w:val="28"/>
          <w:szCs w:val="28"/>
        </w:rPr>
        <w:t>Міркування</w:t>
      </w:r>
      <w:proofErr w:type="spellEnd"/>
      <w:r w:rsidRPr="0064724A">
        <w:rPr>
          <w:rFonts w:ascii="Times New Roman" w:hAnsi="Times New Roman"/>
          <w:sz w:val="28"/>
          <w:szCs w:val="28"/>
        </w:rPr>
        <w:t xml:space="preserve"> про метод, </w:t>
      </w:r>
      <w:proofErr w:type="spellStart"/>
      <w:r w:rsidRPr="0064724A">
        <w:rPr>
          <w:rFonts w:ascii="Times New Roman" w:hAnsi="Times New Roman"/>
          <w:sz w:val="28"/>
          <w:szCs w:val="28"/>
        </w:rPr>
        <w:t>щоб</w:t>
      </w:r>
      <w:proofErr w:type="spellEnd"/>
      <w:r w:rsidRPr="0064724A">
        <w:rPr>
          <w:rFonts w:ascii="Times New Roman" w:hAnsi="Times New Roman"/>
          <w:sz w:val="28"/>
          <w:szCs w:val="28"/>
        </w:rPr>
        <w:t xml:space="preserve"> правильно </w:t>
      </w:r>
      <w:proofErr w:type="spellStart"/>
      <w:r w:rsidRPr="0064724A">
        <w:rPr>
          <w:rFonts w:ascii="Times New Roman" w:hAnsi="Times New Roman"/>
          <w:sz w:val="28"/>
          <w:szCs w:val="28"/>
        </w:rPr>
        <w:t>спрямовувати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свій</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розум</w:t>
      </w:r>
      <w:proofErr w:type="spellEnd"/>
      <w:r w:rsidRPr="0064724A">
        <w:rPr>
          <w:rFonts w:ascii="Times New Roman" w:hAnsi="Times New Roman"/>
          <w:sz w:val="28"/>
          <w:szCs w:val="28"/>
        </w:rPr>
        <w:t xml:space="preserve"> і </w:t>
      </w:r>
      <w:proofErr w:type="spellStart"/>
      <w:r w:rsidRPr="0064724A">
        <w:rPr>
          <w:rFonts w:ascii="Times New Roman" w:hAnsi="Times New Roman"/>
          <w:sz w:val="28"/>
          <w:szCs w:val="28"/>
        </w:rPr>
        <w:t>відшуковувати</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істину</w:t>
      </w:r>
      <w:proofErr w:type="spellEnd"/>
      <w:r w:rsidRPr="0064724A">
        <w:rPr>
          <w:rFonts w:ascii="Times New Roman" w:hAnsi="Times New Roman"/>
          <w:sz w:val="28"/>
          <w:szCs w:val="28"/>
        </w:rPr>
        <w:t xml:space="preserve"> в науках/Р. Декарт / Пер. з фр. В. </w:t>
      </w:r>
      <w:proofErr w:type="spellStart"/>
      <w:r w:rsidRPr="0064724A">
        <w:rPr>
          <w:rFonts w:ascii="Times New Roman" w:hAnsi="Times New Roman"/>
          <w:sz w:val="28"/>
          <w:szCs w:val="28"/>
        </w:rPr>
        <w:t>Адрушка</w:t>
      </w:r>
      <w:proofErr w:type="spellEnd"/>
      <w:r w:rsidRPr="0064724A">
        <w:rPr>
          <w:rFonts w:ascii="Times New Roman" w:hAnsi="Times New Roman"/>
          <w:sz w:val="28"/>
          <w:szCs w:val="28"/>
        </w:rPr>
        <w:t xml:space="preserve"> і С. </w:t>
      </w:r>
      <w:proofErr w:type="spellStart"/>
      <w:r w:rsidRPr="0064724A">
        <w:rPr>
          <w:rFonts w:ascii="Times New Roman" w:hAnsi="Times New Roman"/>
          <w:sz w:val="28"/>
          <w:szCs w:val="28"/>
        </w:rPr>
        <w:t>Гатальської</w:t>
      </w:r>
      <w:proofErr w:type="spellEnd"/>
      <w:r w:rsidRPr="0064724A">
        <w:rPr>
          <w:rFonts w:ascii="Times New Roman" w:hAnsi="Times New Roman"/>
          <w:sz w:val="28"/>
          <w:szCs w:val="28"/>
        </w:rPr>
        <w:t>. — К.: Тандем, 2001. – 104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Ф. Что такое философия? / 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Ф.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 М.-СПб.: </w:t>
      </w:r>
      <w:proofErr w:type="spellStart"/>
      <w:r w:rsidRPr="0064724A">
        <w:rPr>
          <w:rFonts w:ascii="Times New Roman" w:hAnsi="Times New Roman"/>
          <w:sz w:val="28"/>
          <w:szCs w:val="28"/>
        </w:rPr>
        <w:t>Алетейя</w:t>
      </w:r>
      <w:proofErr w:type="spellEnd"/>
      <w:r w:rsidRPr="0064724A">
        <w:rPr>
          <w:rFonts w:ascii="Times New Roman" w:hAnsi="Times New Roman"/>
          <w:sz w:val="28"/>
          <w:szCs w:val="28"/>
        </w:rPr>
        <w:t xml:space="preserve">, 1998.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xml:space="preserve"> Ф. Анти-Эдип. Капитализм и шизофрения / 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Ф. </w:t>
      </w:r>
      <w:proofErr w:type="spellStart"/>
      <w:r w:rsidRPr="0064724A">
        <w:rPr>
          <w:rFonts w:ascii="Times New Roman" w:hAnsi="Times New Roman"/>
          <w:sz w:val="28"/>
          <w:szCs w:val="28"/>
        </w:rPr>
        <w:t>Гваттари</w:t>
      </w:r>
      <w:proofErr w:type="spellEnd"/>
      <w:r w:rsidRPr="0064724A">
        <w:rPr>
          <w:rFonts w:ascii="Times New Roman" w:hAnsi="Times New Roman"/>
          <w:sz w:val="28"/>
          <w:szCs w:val="28"/>
        </w:rPr>
        <w:t>. – Екатеринбург: У-Фактория, 2007. – 672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Ж. Логика смысла. Фуко М. </w:t>
      </w:r>
      <w:proofErr w:type="spellStart"/>
      <w:r w:rsidRPr="0064724A">
        <w:rPr>
          <w:rFonts w:ascii="Times New Roman" w:hAnsi="Times New Roman"/>
          <w:sz w:val="28"/>
          <w:szCs w:val="28"/>
        </w:rPr>
        <w:t>Theatrum</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philosophicum</w:t>
      </w:r>
      <w:proofErr w:type="spellEnd"/>
      <w:r w:rsidRPr="0064724A">
        <w:rPr>
          <w:rFonts w:ascii="Times New Roman" w:hAnsi="Times New Roman"/>
          <w:sz w:val="28"/>
          <w:szCs w:val="28"/>
        </w:rPr>
        <w:t xml:space="preserve">./Ж. </w:t>
      </w:r>
      <w:proofErr w:type="spellStart"/>
      <w:r w:rsidRPr="0064724A">
        <w:rPr>
          <w:rFonts w:ascii="Times New Roman" w:hAnsi="Times New Roman"/>
          <w:sz w:val="28"/>
          <w:szCs w:val="28"/>
        </w:rPr>
        <w:t>Делез</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М.Фуко</w:t>
      </w:r>
      <w:proofErr w:type="spellEnd"/>
      <w:r w:rsidRPr="0064724A">
        <w:rPr>
          <w:rFonts w:ascii="Times New Roman" w:hAnsi="Times New Roman"/>
          <w:sz w:val="28"/>
          <w:szCs w:val="28"/>
        </w:rPr>
        <w:t xml:space="preserve">. – М.: "Раритет", Екатеринбург: "Деловая книга", 1998. – 480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Дерріда</w:t>
      </w:r>
      <w:proofErr w:type="spellEnd"/>
      <w:r w:rsidRPr="0064724A">
        <w:rPr>
          <w:rFonts w:ascii="Times New Roman" w:hAnsi="Times New Roman"/>
          <w:sz w:val="28"/>
          <w:szCs w:val="28"/>
        </w:rPr>
        <w:t xml:space="preserve"> Ж. Структура, знак і </w:t>
      </w:r>
      <w:proofErr w:type="spellStart"/>
      <w:r w:rsidRPr="0064724A">
        <w:rPr>
          <w:rFonts w:ascii="Times New Roman" w:hAnsi="Times New Roman"/>
          <w:sz w:val="28"/>
          <w:szCs w:val="28"/>
        </w:rPr>
        <w:t>гра</w:t>
      </w:r>
      <w:proofErr w:type="spellEnd"/>
      <w:r w:rsidRPr="0064724A">
        <w:rPr>
          <w:rFonts w:ascii="Times New Roman" w:hAnsi="Times New Roman"/>
          <w:sz w:val="28"/>
          <w:szCs w:val="28"/>
        </w:rPr>
        <w:t xml:space="preserve"> в </w:t>
      </w:r>
      <w:proofErr w:type="spellStart"/>
      <w:r w:rsidRPr="0064724A">
        <w:rPr>
          <w:rFonts w:ascii="Times New Roman" w:hAnsi="Times New Roman"/>
          <w:sz w:val="28"/>
          <w:szCs w:val="28"/>
        </w:rPr>
        <w:t>дискурсі</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гуманітарних</w:t>
      </w:r>
      <w:proofErr w:type="spellEnd"/>
      <w:r w:rsidRPr="0064724A">
        <w:rPr>
          <w:rFonts w:ascii="Times New Roman" w:hAnsi="Times New Roman"/>
          <w:sz w:val="28"/>
          <w:szCs w:val="28"/>
        </w:rPr>
        <w:t xml:space="preserve"> наук/Ж. </w:t>
      </w:r>
      <w:proofErr w:type="spellStart"/>
      <w:r w:rsidRPr="0064724A">
        <w:rPr>
          <w:rFonts w:ascii="Times New Roman" w:hAnsi="Times New Roman"/>
          <w:sz w:val="28"/>
          <w:szCs w:val="28"/>
        </w:rPr>
        <w:t>Дерріда</w:t>
      </w:r>
      <w:proofErr w:type="spellEnd"/>
      <w:r w:rsidRPr="0064724A">
        <w:rPr>
          <w:rFonts w:ascii="Times New Roman" w:hAnsi="Times New Roman"/>
          <w:sz w:val="28"/>
          <w:szCs w:val="28"/>
        </w:rPr>
        <w:t xml:space="preserve"> // Слово. Знак. Дискурс. </w:t>
      </w:r>
      <w:proofErr w:type="spellStart"/>
      <w:r w:rsidRPr="0064724A">
        <w:rPr>
          <w:rFonts w:ascii="Times New Roman" w:hAnsi="Times New Roman"/>
          <w:sz w:val="28"/>
          <w:szCs w:val="28"/>
        </w:rPr>
        <w:t>Антологія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світової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літературно-критичної</w:t>
      </w:r>
      <w:proofErr w:type="spellEnd"/>
      <w:r w:rsidRPr="0064724A">
        <w:rPr>
          <w:rFonts w:ascii="Times New Roman" w:hAnsi="Times New Roman"/>
          <w:sz w:val="28"/>
          <w:szCs w:val="28"/>
        </w:rPr>
        <w:t xml:space="preserve"> думки. – </w:t>
      </w:r>
      <w:proofErr w:type="spellStart"/>
      <w:r w:rsidRPr="0064724A">
        <w:rPr>
          <w:rFonts w:ascii="Times New Roman" w:hAnsi="Times New Roman"/>
          <w:sz w:val="28"/>
          <w:szCs w:val="28"/>
        </w:rPr>
        <w:t>Львів</w:t>
      </w:r>
      <w:proofErr w:type="spellEnd"/>
      <w:r w:rsidRPr="0064724A">
        <w:rPr>
          <w:rFonts w:ascii="Times New Roman" w:hAnsi="Times New Roman"/>
          <w:sz w:val="28"/>
          <w:szCs w:val="28"/>
        </w:rPr>
        <w:t xml:space="preserve">, 1996. – С. 457-477.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Дильтей</w:t>
      </w:r>
      <w:proofErr w:type="spellEnd"/>
      <w:r w:rsidRPr="0064724A">
        <w:rPr>
          <w:rFonts w:ascii="Times New Roman" w:hAnsi="Times New Roman"/>
          <w:sz w:val="28"/>
          <w:szCs w:val="28"/>
        </w:rPr>
        <w:t xml:space="preserve"> В. Типы мировоззрений и обнаружение их в метафизических системах/В. </w:t>
      </w:r>
      <w:proofErr w:type="spellStart"/>
      <w:r w:rsidRPr="0064724A">
        <w:rPr>
          <w:rFonts w:ascii="Times New Roman" w:hAnsi="Times New Roman"/>
          <w:sz w:val="28"/>
          <w:szCs w:val="28"/>
        </w:rPr>
        <w:t>Дильтей</w:t>
      </w:r>
      <w:proofErr w:type="spellEnd"/>
      <w:r w:rsidRPr="0064724A">
        <w:rPr>
          <w:rFonts w:ascii="Times New Roman" w:hAnsi="Times New Roman"/>
          <w:sz w:val="28"/>
          <w:szCs w:val="28"/>
        </w:rPr>
        <w:t xml:space="preserve"> // Культурология. XX век: Антология. – М.: Юрист, 1995. – С. 213-255.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Диоген </w:t>
      </w:r>
      <w:proofErr w:type="spellStart"/>
      <w:r w:rsidRPr="0064724A">
        <w:rPr>
          <w:rFonts w:ascii="Times New Roman" w:hAnsi="Times New Roman"/>
          <w:sz w:val="28"/>
          <w:szCs w:val="28"/>
        </w:rPr>
        <w:t>Лаэртский</w:t>
      </w:r>
      <w:proofErr w:type="spellEnd"/>
      <w:r w:rsidRPr="0064724A">
        <w:rPr>
          <w:rFonts w:ascii="Times New Roman" w:hAnsi="Times New Roman"/>
          <w:sz w:val="28"/>
          <w:szCs w:val="28"/>
        </w:rPr>
        <w:t xml:space="preserve">. О жизни, учениях и изречениях знаменитых философов/ Диоген </w:t>
      </w:r>
      <w:proofErr w:type="spellStart"/>
      <w:r w:rsidRPr="0064724A">
        <w:rPr>
          <w:rFonts w:ascii="Times New Roman" w:hAnsi="Times New Roman"/>
          <w:sz w:val="28"/>
          <w:szCs w:val="28"/>
        </w:rPr>
        <w:t>Лаэртский</w:t>
      </w:r>
      <w:proofErr w:type="spellEnd"/>
      <w:r w:rsidRPr="0064724A">
        <w:rPr>
          <w:rFonts w:ascii="Times New Roman" w:hAnsi="Times New Roman"/>
          <w:sz w:val="28"/>
          <w:szCs w:val="28"/>
        </w:rPr>
        <w:t xml:space="preserve">. – М.: Мысль, 1979. – 629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Долгов К. М. От </w:t>
      </w:r>
      <w:proofErr w:type="spellStart"/>
      <w:r w:rsidRPr="0064724A">
        <w:rPr>
          <w:rFonts w:ascii="Times New Roman" w:hAnsi="Times New Roman"/>
          <w:sz w:val="28"/>
          <w:szCs w:val="28"/>
        </w:rPr>
        <w:t>Киркегора</w:t>
      </w:r>
      <w:proofErr w:type="spellEnd"/>
      <w:r w:rsidRPr="0064724A">
        <w:rPr>
          <w:rFonts w:ascii="Times New Roman" w:hAnsi="Times New Roman"/>
          <w:sz w:val="28"/>
          <w:szCs w:val="28"/>
        </w:rPr>
        <w:t xml:space="preserve"> до Камю/К.М. Долгов. – М.: Искусство, 1990. – 399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Древнекитайская философия. Собрание текстов в двух томах. – М., 1972.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Забужко О. </w:t>
      </w:r>
      <w:proofErr w:type="spellStart"/>
      <w:r w:rsidRPr="0064724A">
        <w:rPr>
          <w:rFonts w:ascii="Times New Roman" w:hAnsi="Times New Roman"/>
          <w:sz w:val="28"/>
          <w:szCs w:val="28"/>
        </w:rPr>
        <w:t>Філософія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ідеї</w:t>
      </w:r>
      <w:proofErr w:type="spellEnd"/>
      <w:r w:rsidRPr="0064724A">
        <w:rPr>
          <w:rFonts w:ascii="Times New Roman" w:hAnsi="Times New Roman"/>
          <w:sz w:val="28"/>
          <w:szCs w:val="28"/>
        </w:rPr>
        <w:t xml:space="preserve"> та </w:t>
      </w:r>
      <w:proofErr w:type="spellStart"/>
      <w:r w:rsidRPr="0064724A">
        <w:rPr>
          <w:rFonts w:ascii="Times New Roman" w:hAnsi="Times New Roman"/>
          <w:sz w:val="28"/>
          <w:szCs w:val="28"/>
        </w:rPr>
        <w:t>європейський</w:t>
      </w:r>
      <w:proofErr w:type="spellEnd"/>
      <w:r w:rsidRPr="0064724A">
        <w:rPr>
          <w:rFonts w:ascii="Times New Roman" w:hAnsi="Times New Roman"/>
          <w:sz w:val="28"/>
          <w:szCs w:val="28"/>
        </w:rPr>
        <w:t xml:space="preserve"> контекст/О. Забужко. — К.: </w:t>
      </w:r>
      <w:proofErr w:type="spellStart"/>
      <w:r w:rsidRPr="0064724A">
        <w:rPr>
          <w:rFonts w:ascii="Times New Roman" w:hAnsi="Times New Roman"/>
          <w:sz w:val="28"/>
          <w:szCs w:val="28"/>
        </w:rPr>
        <w:t>Основи</w:t>
      </w:r>
      <w:proofErr w:type="spellEnd"/>
      <w:r w:rsidRPr="0064724A">
        <w:rPr>
          <w:rFonts w:ascii="Times New Roman" w:hAnsi="Times New Roman"/>
          <w:sz w:val="28"/>
          <w:szCs w:val="28"/>
        </w:rPr>
        <w:t xml:space="preserve">, 1992. – 126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Зотов А. Ф. Современная западная философия: Учебник/А.Ф. Зотов.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2001. – 784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античной диалектики. — М.: Мысль, 1972. – 335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История диалектики. Немецкая классическая философия. — М.: Мысль, 1978. – 365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Камю А. Бунтующий человек. Философия. Политика. Искусство. /А. Камю. — М.: Политиздат, 1990. – 415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Камю А. Творчество и свобода/А. Камю. — М.: Радуга, 1990. – 602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Кант И. Сочинения в 6 тт. /И. Кант. – М.: Мысль, 1963-1966.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Кант И. Трактаты и письма/И. Кант. – М.: Наука, 1980. – 709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Кассирер</w:t>
      </w:r>
      <w:proofErr w:type="spellEnd"/>
      <w:r w:rsidRPr="0064724A">
        <w:rPr>
          <w:rFonts w:ascii="Times New Roman" w:hAnsi="Times New Roman"/>
          <w:sz w:val="28"/>
          <w:szCs w:val="28"/>
        </w:rPr>
        <w:t xml:space="preserve"> Э. Жизнь и учение Канта/Э. </w:t>
      </w:r>
      <w:proofErr w:type="spellStart"/>
      <w:r w:rsidRPr="0064724A">
        <w:rPr>
          <w:rFonts w:ascii="Times New Roman" w:hAnsi="Times New Roman"/>
          <w:sz w:val="28"/>
          <w:szCs w:val="28"/>
        </w:rPr>
        <w:t>Кассирер</w:t>
      </w:r>
      <w:proofErr w:type="spellEnd"/>
      <w:r w:rsidRPr="0064724A">
        <w:rPr>
          <w:rFonts w:ascii="Times New Roman" w:hAnsi="Times New Roman"/>
          <w:sz w:val="28"/>
          <w:szCs w:val="28"/>
        </w:rPr>
        <w:t xml:space="preserve">. – СПб.: Университетская книга, 1997. – 640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Кедров Б. М. Беседы о диалектике / Б. М. Кедров. – М.: УРСС, 2007. – 240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Конфуций. – Харьков: Фолио; М.: ООО "Издательство ACT", 2000. – 445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 Кузанский Н. Сочинения в двух томах/ Н. Кузанский. – М., 1979.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Кузнецов Б.Г. Разум и бытие: этюды о классическом рационализме и неклассической науке/Б.Г. Кузнецов. – М.: Наука, 1972. – 288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Кузнецов, В. Н. Французский материализм XVIII века/В.Н. Кузнецов. – М.: Мысль, 1981. – 103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Кузнецов В. Н., </w:t>
      </w:r>
      <w:proofErr w:type="spellStart"/>
      <w:r w:rsidRPr="0064724A">
        <w:rPr>
          <w:rFonts w:ascii="Times New Roman" w:hAnsi="Times New Roman"/>
          <w:sz w:val="28"/>
          <w:szCs w:val="28"/>
        </w:rPr>
        <w:t>Мееровский</w:t>
      </w:r>
      <w:proofErr w:type="spellEnd"/>
      <w:r w:rsidRPr="0064724A">
        <w:rPr>
          <w:rFonts w:ascii="Times New Roman" w:hAnsi="Times New Roman"/>
          <w:sz w:val="28"/>
          <w:szCs w:val="28"/>
        </w:rPr>
        <w:t xml:space="preserve"> Б. В., Грязнов А.Ф. Западноевропейская философия XVIII века/ В. Н. Кузнецов, Б. В. </w:t>
      </w:r>
      <w:proofErr w:type="spellStart"/>
      <w:r w:rsidRPr="0064724A">
        <w:rPr>
          <w:rFonts w:ascii="Times New Roman" w:hAnsi="Times New Roman"/>
          <w:sz w:val="28"/>
          <w:szCs w:val="28"/>
        </w:rPr>
        <w:t>Мееровский</w:t>
      </w:r>
      <w:proofErr w:type="spellEnd"/>
      <w:r w:rsidRPr="0064724A">
        <w:rPr>
          <w:rFonts w:ascii="Times New Roman" w:hAnsi="Times New Roman"/>
          <w:sz w:val="28"/>
          <w:szCs w:val="28"/>
        </w:rPr>
        <w:t xml:space="preserve">, А.Ф. Грязнов.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1986. – 400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Кузнецов В. Н. Немецкая классическая философия/В.Н. Кузнецов. – М.: Высшая школа, 2003. – 438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Кьеркегор С. Наслаждение и долг/С. Кьеркегор. – К.: </w:t>
      </w:r>
      <w:proofErr w:type="spellStart"/>
      <w:r w:rsidRPr="0064724A">
        <w:rPr>
          <w:rFonts w:ascii="Times New Roman" w:hAnsi="Times New Roman"/>
          <w:sz w:val="28"/>
          <w:szCs w:val="28"/>
        </w:rPr>
        <w:t>AirLand</w:t>
      </w:r>
      <w:proofErr w:type="spellEnd"/>
      <w:r w:rsidRPr="0064724A">
        <w:rPr>
          <w:rFonts w:ascii="Times New Roman" w:hAnsi="Times New Roman"/>
          <w:sz w:val="28"/>
          <w:szCs w:val="28"/>
        </w:rPr>
        <w:t xml:space="preserve">, 1994. - 504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Кьеркегор С. Страх и трепет/С. Кьеркегор. – М.: Республика, 1993. – 101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Леви-</w:t>
      </w:r>
      <w:proofErr w:type="spellStart"/>
      <w:r w:rsidRPr="0064724A">
        <w:rPr>
          <w:rFonts w:ascii="Times New Roman" w:hAnsi="Times New Roman"/>
          <w:sz w:val="28"/>
          <w:szCs w:val="28"/>
        </w:rPr>
        <w:t>Строс</w:t>
      </w:r>
      <w:proofErr w:type="spellEnd"/>
      <w:r w:rsidRPr="0064724A">
        <w:rPr>
          <w:rFonts w:ascii="Times New Roman" w:hAnsi="Times New Roman"/>
          <w:sz w:val="28"/>
          <w:szCs w:val="28"/>
        </w:rPr>
        <w:t xml:space="preserve"> К. </w:t>
      </w:r>
      <w:proofErr w:type="spellStart"/>
      <w:r w:rsidRPr="0064724A">
        <w:rPr>
          <w:rFonts w:ascii="Times New Roman" w:hAnsi="Times New Roman"/>
          <w:sz w:val="28"/>
          <w:szCs w:val="28"/>
        </w:rPr>
        <w:t>Мифологики</w:t>
      </w:r>
      <w:proofErr w:type="spellEnd"/>
      <w:r w:rsidRPr="0064724A">
        <w:rPr>
          <w:rFonts w:ascii="Times New Roman" w:hAnsi="Times New Roman"/>
          <w:sz w:val="28"/>
          <w:szCs w:val="28"/>
        </w:rPr>
        <w:t>. В 4-х тт. – Т.1. Сырое и приготовленное /К. 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 М.; СПб., 1999.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К. Структурная антропология/К. Леви-</w:t>
      </w:r>
      <w:proofErr w:type="spellStart"/>
      <w:r w:rsidRPr="0064724A">
        <w:rPr>
          <w:rFonts w:ascii="Times New Roman" w:hAnsi="Times New Roman"/>
          <w:sz w:val="28"/>
          <w:szCs w:val="28"/>
        </w:rPr>
        <w:t>Стросс</w:t>
      </w:r>
      <w:proofErr w:type="spellEnd"/>
      <w:r w:rsidRPr="0064724A">
        <w:rPr>
          <w:rFonts w:ascii="Times New Roman" w:hAnsi="Times New Roman"/>
          <w:sz w:val="28"/>
          <w:szCs w:val="28"/>
        </w:rPr>
        <w:t xml:space="preserve">. – М.: Наука, 1985. – 535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Левчук Л.Т. </w:t>
      </w:r>
      <w:proofErr w:type="spellStart"/>
      <w:r w:rsidRPr="0064724A">
        <w:rPr>
          <w:rFonts w:ascii="Times New Roman" w:hAnsi="Times New Roman"/>
          <w:sz w:val="28"/>
          <w:szCs w:val="28"/>
        </w:rPr>
        <w:t>Психоаналіз</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історія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теорія</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мистецька</w:t>
      </w:r>
      <w:proofErr w:type="spellEnd"/>
      <w:r w:rsidRPr="0064724A">
        <w:rPr>
          <w:rFonts w:ascii="Times New Roman" w:hAnsi="Times New Roman"/>
          <w:sz w:val="28"/>
          <w:szCs w:val="28"/>
        </w:rPr>
        <w:t xml:space="preserve"> практика: </w:t>
      </w:r>
      <w:proofErr w:type="spellStart"/>
      <w:r w:rsidRPr="0064724A">
        <w:rPr>
          <w:rFonts w:ascii="Times New Roman" w:hAnsi="Times New Roman"/>
          <w:sz w:val="28"/>
          <w:szCs w:val="28"/>
        </w:rPr>
        <w:t>Навч</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посібник</w:t>
      </w:r>
      <w:proofErr w:type="spellEnd"/>
      <w:r w:rsidRPr="0064724A">
        <w:rPr>
          <w:rFonts w:ascii="Times New Roman" w:hAnsi="Times New Roman"/>
          <w:sz w:val="28"/>
          <w:szCs w:val="28"/>
        </w:rPr>
        <w:t xml:space="preserve">/Л.Т. Левчук. – К.: </w:t>
      </w:r>
      <w:proofErr w:type="spellStart"/>
      <w:r w:rsidRPr="0064724A">
        <w:rPr>
          <w:rFonts w:ascii="Times New Roman" w:hAnsi="Times New Roman"/>
          <w:sz w:val="28"/>
          <w:szCs w:val="28"/>
        </w:rPr>
        <w:t>Либідь</w:t>
      </w:r>
      <w:proofErr w:type="spellEnd"/>
      <w:r w:rsidRPr="0064724A">
        <w:rPr>
          <w:rFonts w:ascii="Times New Roman" w:hAnsi="Times New Roman"/>
          <w:sz w:val="28"/>
          <w:szCs w:val="28"/>
        </w:rPr>
        <w:t xml:space="preserve">, 2002. – 255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Лейбниц Г.В. Сочинения в 4-х тт./</w:t>
      </w:r>
      <w:proofErr w:type="spellStart"/>
      <w:r w:rsidRPr="0064724A">
        <w:rPr>
          <w:rFonts w:ascii="Times New Roman" w:hAnsi="Times New Roman"/>
          <w:sz w:val="28"/>
          <w:szCs w:val="28"/>
        </w:rPr>
        <w:t>Г.Лейбниц</w:t>
      </w:r>
      <w:proofErr w:type="spellEnd"/>
      <w:r w:rsidRPr="0064724A">
        <w:rPr>
          <w:rFonts w:ascii="Times New Roman" w:hAnsi="Times New Roman"/>
          <w:sz w:val="28"/>
          <w:szCs w:val="28"/>
        </w:rPr>
        <w:t xml:space="preserve">. – М.: Мысль, 1982-1989.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Локк Д. Сочинения: В 3-х тт./</w:t>
      </w:r>
      <w:proofErr w:type="spellStart"/>
      <w:r w:rsidRPr="0064724A">
        <w:rPr>
          <w:rFonts w:ascii="Times New Roman" w:hAnsi="Times New Roman"/>
          <w:sz w:val="28"/>
          <w:szCs w:val="28"/>
        </w:rPr>
        <w:t>Д.Локк</w:t>
      </w:r>
      <w:proofErr w:type="spellEnd"/>
      <w:r w:rsidRPr="0064724A">
        <w:rPr>
          <w:rFonts w:ascii="Times New Roman" w:hAnsi="Times New Roman"/>
          <w:sz w:val="28"/>
          <w:szCs w:val="28"/>
        </w:rPr>
        <w:t xml:space="preserve">. – М.: Мысль, 1985-1988.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Лукьянов А.Е. Истоки Дао: Древнекитайский миф /А.Е. Лукьянов.  – М.:НПО "ИНСАН": РМФК, 1992. – 159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Лукьянов А.Е. Становление философии на Востоке (Древний Китай и Индия)/А.Е. Лукьянов. – М.: </w:t>
      </w:r>
      <w:proofErr w:type="spellStart"/>
      <w:r w:rsidRPr="0064724A">
        <w:rPr>
          <w:rFonts w:ascii="Times New Roman" w:hAnsi="Times New Roman"/>
          <w:sz w:val="28"/>
          <w:szCs w:val="28"/>
        </w:rPr>
        <w:t>Инсан</w:t>
      </w:r>
      <w:proofErr w:type="spellEnd"/>
      <w:r w:rsidRPr="0064724A">
        <w:rPr>
          <w:rFonts w:ascii="Times New Roman" w:hAnsi="Times New Roman"/>
          <w:sz w:val="28"/>
          <w:szCs w:val="28"/>
        </w:rPr>
        <w:t>, 1992. – 208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Лук’янець</w:t>
      </w:r>
      <w:proofErr w:type="spellEnd"/>
      <w:r w:rsidRPr="0064724A">
        <w:rPr>
          <w:rFonts w:ascii="Times New Roman" w:hAnsi="Times New Roman"/>
          <w:sz w:val="28"/>
          <w:szCs w:val="28"/>
        </w:rPr>
        <w:t xml:space="preserve"> В. С., Соболь О. М. </w:t>
      </w:r>
      <w:proofErr w:type="spellStart"/>
      <w:r w:rsidRPr="0064724A">
        <w:rPr>
          <w:rFonts w:ascii="Times New Roman" w:hAnsi="Times New Roman"/>
          <w:sz w:val="28"/>
          <w:szCs w:val="28"/>
        </w:rPr>
        <w:t>Філософський</w:t>
      </w:r>
      <w:proofErr w:type="spellEnd"/>
      <w:r w:rsidRPr="0064724A">
        <w:rPr>
          <w:rFonts w:ascii="Times New Roman" w:hAnsi="Times New Roman"/>
          <w:sz w:val="28"/>
          <w:szCs w:val="28"/>
        </w:rPr>
        <w:t xml:space="preserve"> постмодерн/В.С. </w:t>
      </w:r>
      <w:proofErr w:type="spellStart"/>
      <w:r w:rsidRPr="0064724A">
        <w:rPr>
          <w:rFonts w:ascii="Times New Roman" w:hAnsi="Times New Roman"/>
          <w:sz w:val="28"/>
          <w:szCs w:val="28"/>
        </w:rPr>
        <w:t>Лук’янець</w:t>
      </w:r>
      <w:proofErr w:type="spellEnd"/>
      <w:r w:rsidRPr="0064724A">
        <w:rPr>
          <w:rFonts w:ascii="Times New Roman" w:hAnsi="Times New Roman"/>
          <w:sz w:val="28"/>
          <w:szCs w:val="28"/>
        </w:rPr>
        <w:t xml:space="preserve">, О.М. Соболь. — К.: Абрис, 1998. – 350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Мамардашвили</w:t>
      </w:r>
      <w:proofErr w:type="spellEnd"/>
      <w:r w:rsidRPr="0064724A">
        <w:rPr>
          <w:rFonts w:ascii="Times New Roman" w:hAnsi="Times New Roman"/>
          <w:sz w:val="28"/>
          <w:szCs w:val="28"/>
        </w:rPr>
        <w:t xml:space="preserve"> М. К. Как я понимаю философию?/</w:t>
      </w:r>
      <w:proofErr w:type="spellStart"/>
      <w:r w:rsidRPr="0064724A">
        <w:rPr>
          <w:rFonts w:ascii="Times New Roman" w:hAnsi="Times New Roman"/>
          <w:sz w:val="28"/>
          <w:szCs w:val="28"/>
        </w:rPr>
        <w:t>М.К.Мамардашвили</w:t>
      </w:r>
      <w:proofErr w:type="spellEnd"/>
      <w:r w:rsidRPr="0064724A">
        <w:rPr>
          <w:rFonts w:ascii="Times New Roman" w:hAnsi="Times New Roman"/>
          <w:sz w:val="28"/>
          <w:szCs w:val="28"/>
        </w:rPr>
        <w:t xml:space="preserve">. – М.: Прогресс-Культура, 1992.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Маркс, К. Тезисы о Фейербахе/</w:t>
      </w:r>
      <w:proofErr w:type="spellStart"/>
      <w:r w:rsidRPr="0064724A">
        <w:rPr>
          <w:rFonts w:ascii="Times New Roman" w:hAnsi="Times New Roman"/>
          <w:sz w:val="28"/>
          <w:szCs w:val="28"/>
        </w:rPr>
        <w:t>К.Маркс</w:t>
      </w:r>
      <w:proofErr w:type="spellEnd"/>
      <w:r w:rsidRPr="0064724A">
        <w:rPr>
          <w:rFonts w:ascii="Times New Roman" w:hAnsi="Times New Roman"/>
          <w:sz w:val="28"/>
          <w:szCs w:val="28"/>
        </w:rPr>
        <w:t xml:space="preserve"> // Соч./ К. Маркс, </w:t>
      </w:r>
      <w:proofErr w:type="spellStart"/>
      <w:r w:rsidRPr="0064724A">
        <w:rPr>
          <w:rFonts w:ascii="Times New Roman" w:hAnsi="Times New Roman"/>
          <w:sz w:val="28"/>
          <w:szCs w:val="28"/>
        </w:rPr>
        <w:t>Ф.Энгельс</w:t>
      </w:r>
      <w:proofErr w:type="spellEnd"/>
      <w:r w:rsidRPr="0064724A">
        <w:rPr>
          <w:rFonts w:ascii="Times New Roman" w:hAnsi="Times New Roman"/>
          <w:sz w:val="28"/>
          <w:szCs w:val="28"/>
        </w:rPr>
        <w:t xml:space="preserve">. - 2-е изд. – Т.3. – М.: </w:t>
      </w:r>
      <w:proofErr w:type="spellStart"/>
      <w:r w:rsidRPr="0064724A">
        <w:rPr>
          <w:rFonts w:ascii="Times New Roman" w:hAnsi="Times New Roman"/>
          <w:sz w:val="28"/>
          <w:szCs w:val="28"/>
        </w:rPr>
        <w:t>Гос.изд</w:t>
      </w:r>
      <w:proofErr w:type="spellEnd"/>
      <w:r w:rsidRPr="0064724A">
        <w:rPr>
          <w:rFonts w:ascii="Times New Roman" w:hAnsi="Times New Roman"/>
          <w:sz w:val="28"/>
          <w:szCs w:val="28"/>
        </w:rPr>
        <w:t xml:space="preserve">-во </w:t>
      </w:r>
      <w:proofErr w:type="spellStart"/>
      <w:r w:rsidRPr="0064724A">
        <w:rPr>
          <w:rFonts w:ascii="Times New Roman" w:hAnsi="Times New Roman"/>
          <w:sz w:val="28"/>
          <w:szCs w:val="28"/>
        </w:rPr>
        <w:t>полит.лит-ры</w:t>
      </w:r>
      <w:proofErr w:type="spellEnd"/>
      <w:r w:rsidRPr="0064724A">
        <w:rPr>
          <w:rFonts w:ascii="Times New Roman" w:hAnsi="Times New Roman"/>
          <w:sz w:val="28"/>
          <w:szCs w:val="28"/>
        </w:rPr>
        <w:t>, 1955.  – С. 1-4.</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Маркс К. Экономическо-философские рукописи 1844 года/</w:t>
      </w:r>
      <w:proofErr w:type="spellStart"/>
      <w:r w:rsidRPr="0064724A">
        <w:rPr>
          <w:rFonts w:ascii="Times New Roman" w:hAnsi="Times New Roman"/>
          <w:sz w:val="28"/>
          <w:szCs w:val="28"/>
        </w:rPr>
        <w:t>К.Маркс</w:t>
      </w:r>
      <w:proofErr w:type="spellEnd"/>
      <w:r w:rsidRPr="0064724A">
        <w:rPr>
          <w:rFonts w:ascii="Times New Roman" w:hAnsi="Times New Roman"/>
          <w:sz w:val="28"/>
          <w:szCs w:val="28"/>
        </w:rPr>
        <w:t xml:space="preserve"> // Маркс К., Энгельс Ф. – Соч. 2-е изд. Т. 42. – С. 41-174.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Марсель Б. Быть и иметь/Б. Марсель. – Новочеркасск: </w:t>
      </w:r>
      <w:proofErr w:type="spellStart"/>
      <w:r w:rsidRPr="0064724A">
        <w:rPr>
          <w:rFonts w:ascii="Times New Roman" w:hAnsi="Times New Roman"/>
          <w:sz w:val="28"/>
          <w:szCs w:val="28"/>
        </w:rPr>
        <w:t>Сагуна</w:t>
      </w:r>
      <w:proofErr w:type="spellEnd"/>
      <w:r w:rsidRPr="0064724A">
        <w:rPr>
          <w:rFonts w:ascii="Times New Roman" w:hAnsi="Times New Roman"/>
          <w:sz w:val="28"/>
          <w:szCs w:val="28"/>
        </w:rPr>
        <w:t xml:space="preserve">, 1994. – 160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Монтень М. Опыты. В трех книгах/М. Монтень. – М., 1992.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Мор Т. Утопия/Т. Мор. — М.: Наука, 1978.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Нарский</w:t>
      </w:r>
      <w:proofErr w:type="spellEnd"/>
      <w:r w:rsidRPr="0064724A">
        <w:rPr>
          <w:rFonts w:ascii="Times New Roman" w:hAnsi="Times New Roman"/>
          <w:sz w:val="28"/>
          <w:szCs w:val="28"/>
        </w:rPr>
        <w:t xml:space="preserve"> И. С. Западноевропейская философия XVIII века/И.С. </w:t>
      </w:r>
      <w:proofErr w:type="spellStart"/>
      <w:r w:rsidRPr="0064724A">
        <w:rPr>
          <w:rFonts w:ascii="Times New Roman" w:hAnsi="Times New Roman"/>
          <w:sz w:val="28"/>
          <w:szCs w:val="28"/>
        </w:rPr>
        <w:t>Нарский</w:t>
      </w:r>
      <w:proofErr w:type="spellEnd"/>
      <w:r w:rsidRPr="0064724A">
        <w:rPr>
          <w:rFonts w:ascii="Times New Roman" w:hAnsi="Times New Roman"/>
          <w:sz w:val="28"/>
          <w:szCs w:val="28"/>
        </w:rPr>
        <w:t xml:space="preserve">. — М.: </w:t>
      </w:r>
      <w:proofErr w:type="spellStart"/>
      <w:r w:rsidRPr="0064724A">
        <w:rPr>
          <w:rFonts w:ascii="Times New Roman" w:hAnsi="Times New Roman"/>
          <w:sz w:val="28"/>
          <w:szCs w:val="28"/>
        </w:rPr>
        <w:t>Высш</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шк</w:t>
      </w:r>
      <w:proofErr w:type="spellEnd"/>
      <w:r w:rsidRPr="0064724A">
        <w:rPr>
          <w:rFonts w:ascii="Times New Roman" w:hAnsi="Times New Roman"/>
          <w:sz w:val="28"/>
          <w:szCs w:val="28"/>
        </w:rPr>
        <w:t xml:space="preserve">., 1973. – 302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Ницше Ф. Избранные произведения в 3-х т./Ф. Ницше. – М., 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Одуев</w:t>
      </w:r>
      <w:proofErr w:type="spellEnd"/>
      <w:r w:rsidRPr="0064724A">
        <w:rPr>
          <w:rFonts w:ascii="Times New Roman" w:hAnsi="Times New Roman"/>
          <w:sz w:val="28"/>
          <w:szCs w:val="28"/>
        </w:rPr>
        <w:t xml:space="preserve"> С. Ф. Тропами Заратустры (Влияние ницшеанства на немецкую буржуазную философию)/С.Ф. </w:t>
      </w:r>
      <w:proofErr w:type="spellStart"/>
      <w:r w:rsidRPr="0064724A">
        <w:rPr>
          <w:rFonts w:ascii="Times New Roman" w:hAnsi="Times New Roman"/>
          <w:sz w:val="28"/>
          <w:szCs w:val="28"/>
        </w:rPr>
        <w:t>Одуев</w:t>
      </w:r>
      <w:proofErr w:type="spellEnd"/>
      <w:r w:rsidRPr="0064724A">
        <w:rPr>
          <w:rFonts w:ascii="Times New Roman" w:hAnsi="Times New Roman"/>
          <w:sz w:val="28"/>
          <w:szCs w:val="28"/>
        </w:rPr>
        <w:t xml:space="preserve">. — 2-е. изд.— М.: Мысль, 1976. – 431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Петрарка Ф. Избранное/Ф. Петрарка. – М.: Художественная литература, 1974. – 443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Платон. Собрание сочинений в 4 тт./ Платон. – М.: Мысль, 1990-1994.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Плотин. </w:t>
      </w:r>
      <w:proofErr w:type="spellStart"/>
      <w:r w:rsidRPr="0064724A">
        <w:rPr>
          <w:rFonts w:ascii="Times New Roman" w:hAnsi="Times New Roman"/>
          <w:sz w:val="28"/>
          <w:szCs w:val="28"/>
        </w:rPr>
        <w:t>Еннеады</w:t>
      </w:r>
      <w:proofErr w:type="spellEnd"/>
      <w:r w:rsidRPr="0064724A">
        <w:rPr>
          <w:rFonts w:ascii="Times New Roman" w:hAnsi="Times New Roman"/>
          <w:sz w:val="28"/>
          <w:szCs w:val="28"/>
        </w:rPr>
        <w:t xml:space="preserve">. В двух книгах/Плотин. – К., 1995-1996.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Позитивизм и наука: Критический очерк. — М.: Наука, 1975. – 245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Попович М. </w:t>
      </w:r>
      <w:proofErr w:type="spellStart"/>
      <w:r w:rsidRPr="0064724A">
        <w:rPr>
          <w:rFonts w:ascii="Times New Roman" w:hAnsi="Times New Roman"/>
          <w:sz w:val="28"/>
          <w:szCs w:val="28"/>
        </w:rPr>
        <w:t>Нариси</w:t>
      </w:r>
      <w:proofErr w:type="spellEnd"/>
      <w:r w:rsidRPr="0064724A">
        <w:rPr>
          <w:rFonts w:ascii="Times New Roman" w:hAnsi="Times New Roman"/>
          <w:sz w:val="28"/>
          <w:szCs w:val="28"/>
        </w:rPr>
        <w:t xml:space="preserve"> з </w:t>
      </w:r>
      <w:proofErr w:type="spellStart"/>
      <w:r w:rsidRPr="0064724A">
        <w:rPr>
          <w:rFonts w:ascii="Times New Roman" w:hAnsi="Times New Roman"/>
          <w:sz w:val="28"/>
          <w:szCs w:val="28"/>
        </w:rPr>
        <w:t>історії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української</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культури</w:t>
      </w:r>
      <w:proofErr w:type="spellEnd"/>
      <w:r w:rsidRPr="0064724A">
        <w:rPr>
          <w:rFonts w:ascii="Times New Roman" w:hAnsi="Times New Roman"/>
          <w:sz w:val="28"/>
          <w:szCs w:val="28"/>
        </w:rPr>
        <w:t xml:space="preserve">/М. Попович. – К.: Артек, 1999. – 727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Поппер К. Логика и рост научного знания (избранные работы)/К. Поппер. — М.: Прогресс, 1983. – 605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Ранние отцы Церкви. Антология. Брюссель: "Жизнь с Богом", 1988. — 734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Рассел Б. История западной философии: Пер. с англ./Б. Рассел. – Ростов-на-Дону: Феникс, 1998. – 992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Реале Д., </w:t>
      </w:r>
      <w:proofErr w:type="spellStart"/>
      <w:r w:rsidRPr="0064724A">
        <w:rPr>
          <w:rFonts w:ascii="Times New Roman" w:hAnsi="Times New Roman"/>
          <w:sz w:val="28"/>
          <w:szCs w:val="28"/>
        </w:rPr>
        <w:t>Антисери</w:t>
      </w:r>
      <w:proofErr w:type="spellEnd"/>
      <w:r w:rsidRPr="0064724A">
        <w:rPr>
          <w:rFonts w:ascii="Times New Roman" w:hAnsi="Times New Roman"/>
          <w:sz w:val="28"/>
          <w:szCs w:val="28"/>
        </w:rPr>
        <w:t xml:space="preserve"> Д. Западная философия от истоков до наших дней: В 4 т./</w:t>
      </w:r>
      <w:proofErr w:type="spellStart"/>
      <w:r w:rsidRPr="0064724A">
        <w:rPr>
          <w:rFonts w:ascii="Times New Roman" w:hAnsi="Times New Roman"/>
          <w:sz w:val="28"/>
          <w:szCs w:val="28"/>
        </w:rPr>
        <w:t>Д.Реале</w:t>
      </w:r>
      <w:proofErr w:type="spellEnd"/>
      <w:r w:rsidRPr="0064724A">
        <w:rPr>
          <w:rFonts w:ascii="Times New Roman" w:hAnsi="Times New Roman"/>
          <w:sz w:val="28"/>
          <w:szCs w:val="28"/>
        </w:rPr>
        <w:t xml:space="preserve">, </w:t>
      </w:r>
      <w:proofErr w:type="spellStart"/>
      <w:r w:rsidRPr="0064724A">
        <w:rPr>
          <w:rFonts w:ascii="Times New Roman" w:hAnsi="Times New Roman"/>
          <w:sz w:val="28"/>
          <w:szCs w:val="28"/>
        </w:rPr>
        <w:t>Д.Антисери</w:t>
      </w:r>
      <w:proofErr w:type="spellEnd"/>
      <w:r w:rsidRPr="0064724A">
        <w:rPr>
          <w:rFonts w:ascii="Times New Roman" w:hAnsi="Times New Roman"/>
          <w:sz w:val="28"/>
          <w:szCs w:val="28"/>
        </w:rPr>
        <w:t xml:space="preserve">. — СПб.: </w:t>
      </w:r>
      <w:proofErr w:type="spellStart"/>
      <w:r w:rsidRPr="0064724A">
        <w:rPr>
          <w:rFonts w:ascii="Times New Roman" w:hAnsi="Times New Roman"/>
          <w:sz w:val="28"/>
          <w:szCs w:val="28"/>
        </w:rPr>
        <w:t>Петрополис</w:t>
      </w:r>
      <w:proofErr w:type="spellEnd"/>
      <w:r w:rsidRPr="0064724A">
        <w:rPr>
          <w:rFonts w:ascii="Times New Roman" w:hAnsi="Times New Roman"/>
          <w:sz w:val="28"/>
          <w:szCs w:val="28"/>
        </w:rPr>
        <w:t>, 1994–1997. — [Т.1. Античность. — 1994; Т. 2. Средневековье. — 1994; Т. 3. Новое время. — 1996; Т. 4. От романтизма до наших дней. — 1997].</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П. Герменевтика, этика, политика /П. </w:t>
      </w: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 М.: Медиум, 1995. – 160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xml:space="preserve"> П. Конфликт интерпретаций: очерки о герменевтике/П. </w:t>
      </w:r>
      <w:proofErr w:type="spellStart"/>
      <w:r w:rsidRPr="0064724A">
        <w:rPr>
          <w:rFonts w:ascii="Times New Roman" w:hAnsi="Times New Roman"/>
          <w:sz w:val="28"/>
          <w:szCs w:val="28"/>
        </w:rPr>
        <w:t>Рикер</w:t>
      </w:r>
      <w:proofErr w:type="spellEnd"/>
      <w:r w:rsidRPr="0064724A">
        <w:rPr>
          <w:rFonts w:ascii="Times New Roman" w:hAnsi="Times New Roman"/>
          <w:sz w:val="28"/>
          <w:szCs w:val="28"/>
        </w:rPr>
        <w:t>. - М.: Медиум, 1995. - 415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Римские стоики: Сенека, Эпиктет, Марк </w:t>
      </w:r>
      <w:proofErr w:type="spellStart"/>
      <w:r w:rsidRPr="0064724A">
        <w:rPr>
          <w:rFonts w:ascii="Times New Roman" w:hAnsi="Times New Roman"/>
          <w:sz w:val="28"/>
          <w:szCs w:val="28"/>
        </w:rPr>
        <w:t>Аврелий</w:t>
      </w:r>
      <w:proofErr w:type="spellEnd"/>
      <w:r w:rsidRPr="0064724A">
        <w:rPr>
          <w:rFonts w:ascii="Times New Roman" w:hAnsi="Times New Roman"/>
          <w:sz w:val="28"/>
          <w:szCs w:val="28"/>
        </w:rPr>
        <w:t xml:space="preserve">. – М.: Республика, 1995. – 462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Рорти</w:t>
      </w:r>
      <w:proofErr w:type="spellEnd"/>
      <w:r w:rsidRPr="0064724A">
        <w:rPr>
          <w:rFonts w:ascii="Times New Roman" w:hAnsi="Times New Roman"/>
          <w:sz w:val="28"/>
          <w:szCs w:val="28"/>
        </w:rPr>
        <w:t xml:space="preserve"> Р. Философия и зеркало природы/</w:t>
      </w:r>
      <w:proofErr w:type="spellStart"/>
      <w:r w:rsidRPr="0064724A">
        <w:rPr>
          <w:rFonts w:ascii="Times New Roman" w:hAnsi="Times New Roman"/>
          <w:sz w:val="28"/>
          <w:szCs w:val="28"/>
        </w:rPr>
        <w:t>Р.Рорти</w:t>
      </w:r>
      <w:proofErr w:type="spellEnd"/>
      <w:r w:rsidRPr="0064724A">
        <w:rPr>
          <w:rFonts w:ascii="Times New Roman" w:hAnsi="Times New Roman"/>
          <w:sz w:val="28"/>
          <w:szCs w:val="28"/>
        </w:rPr>
        <w:t xml:space="preserve">. – Новосибирск: </w:t>
      </w:r>
      <w:proofErr w:type="spellStart"/>
      <w:r w:rsidRPr="0064724A">
        <w:rPr>
          <w:rFonts w:ascii="Times New Roman" w:hAnsi="Times New Roman"/>
          <w:sz w:val="28"/>
          <w:szCs w:val="28"/>
        </w:rPr>
        <w:t>Изд</w:t>
      </w:r>
      <w:proofErr w:type="spellEnd"/>
      <w:r w:rsidRPr="0064724A">
        <w:rPr>
          <w:rFonts w:ascii="Times New Roman" w:hAnsi="Times New Roman"/>
          <w:sz w:val="28"/>
          <w:szCs w:val="28"/>
        </w:rPr>
        <w:t xml:space="preserve"> . Новосибирского ун-та, 1997. – 314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Ж.-П. Экзистенциализм – это гуманизм/Ж.П. Сартр // Сумерки богов. – М.: Политиздат, 1990. – С. 319-344.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 П. Проблемы метода /Ж.П. Сартр.  — М.: Прогресс, 1994. – 240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Сартр Ж. П. Бытие и ничто: Опыт феноменологической онтологии/Ж.П. Сартр. — М.: Республика, 2000. – 531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Соколов В. В. Европейская философия XV–XVII веков / В. В. Соколов. – М.: Высшая школа, 2003. – 428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Соколов В. В. Средневековая философия/ В. В. Соколов.  — М.: ЛКИ, 2008. – 352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lastRenderedPageBreak/>
        <w:t xml:space="preserve">Фейербах Л. Избранные философские произведения в 2-х т./Л. Фейербах. – М.: Политиздат, 1955.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Фихте И.Г. Сочинения в 2-х т./И.Г. Фихте. – СПб.: </w:t>
      </w:r>
      <w:proofErr w:type="spellStart"/>
      <w:r w:rsidRPr="0064724A">
        <w:rPr>
          <w:rFonts w:ascii="Times New Roman" w:hAnsi="Times New Roman"/>
          <w:sz w:val="28"/>
          <w:szCs w:val="28"/>
        </w:rPr>
        <w:t>Мифрил</w:t>
      </w:r>
      <w:proofErr w:type="spellEnd"/>
      <w:r w:rsidRPr="0064724A">
        <w:rPr>
          <w:rFonts w:ascii="Times New Roman" w:hAnsi="Times New Roman"/>
          <w:sz w:val="28"/>
          <w:szCs w:val="28"/>
        </w:rPr>
        <w:t xml:space="preserve">, 1993.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Фома Аквинский. Сумма против язычников. Книга первая/ Фома Аквинский. – Долгопрудный: </w:t>
      </w:r>
      <w:proofErr w:type="spellStart"/>
      <w:r w:rsidRPr="0064724A">
        <w:rPr>
          <w:rFonts w:ascii="Times New Roman" w:hAnsi="Times New Roman"/>
          <w:sz w:val="28"/>
          <w:szCs w:val="28"/>
        </w:rPr>
        <w:t>Вестком</w:t>
      </w:r>
      <w:proofErr w:type="spellEnd"/>
      <w:r w:rsidRPr="0064724A">
        <w:rPr>
          <w:rFonts w:ascii="Times New Roman" w:hAnsi="Times New Roman"/>
          <w:sz w:val="28"/>
          <w:szCs w:val="28"/>
        </w:rPr>
        <w:t xml:space="preserve">, 2000. – 496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Фрагменты ранних греческих философов. Ч. 1. — М.: Наука, 1989. – 416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Фрейд З. Введение в психоанализ: Лекции /З. Фрейд.  – М.: Наука, 1990. – 456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Фрейд З. Психоанализ. Религия. Культура/З. Фрейд. – М.: Ренессанс, 1992. – 320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Э. Бегство от свободы: Пер. с англ. / Э. </w:t>
      </w: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 М.: Прогресс, 1990. — 269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Э. Психоанализ и религия. Искусство любить. Иметь или быть?/ Э. </w:t>
      </w:r>
      <w:proofErr w:type="spellStart"/>
      <w:r w:rsidRPr="0064724A">
        <w:rPr>
          <w:rFonts w:ascii="Times New Roman" w:hAnsi="Times New Roman"/>
          <w:sz w:val="28"/>
          <w:szCs w:val="28"/>
        </w:rPr>
        <w:t>Фромм</w:t>
      </w:r>
      <w:proofErr w:type="spellEnd"/>
      <w:r w:rsidRPr="0064724A">
        <w:rPr>
          <w:rFonts w:ascii="Times New Roman" w:hAnsi="Times New Roman"/>
          <w:sz w:val="28"/>
          <w:szCs w:val="28"/>
        </w:rPr>
        <w:t xml:space="preserve">. – К.: Ника-Центр, 1998. – 430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Фуко М. Археология знания/М. Фуко. – К. Ника-Центр, 1996. – 208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Фуко М. Слова и вещи. Археология гуманитарных наук/М. Фуко. – М., 1977. – 488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Хайдеггер М. Бытие и время / М. Хайдеггер. – СПб.: Наука, 2002. – 451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       </w:t>
      </w:r>
      <w:proofErr w:type="spellStart"/>
      <w:r w:rsidRPr="0064724A">
        <w:rPr>
          <w:rFonts w:ascii="Times New Roman" w:hAnsi="Times New Roman"/>
          <w:sz w:val="28"/>
          <w:szCs w:val="28"/>
        </w:rPr>
        <w:t>Хейзинга</w:t>
      </w:r>
      <w:proofErr w:type="spellEnd"/>
      <w:r w:rsidRPr="0064724A">
        <w:rPr>
          <w:rFonts w:ascii="Times New Roman" w:hAnsi="Times New Roman"/>
          <w:sz w:val="28"/>
          <w:szCs w:val="28"/>
        </w:rPr>
        <w:t xml:space="preserve"> Й. Осень средневековья/</w:t>
      </w:r>
      <w:proofErr w:type="spellStart"/>
      <w:r w:rsidRPr="0064724A">
        <w:rPr>
          <w:rFonts w:ascii="Times New Roman" w:hAnsi="Times New Roman"/>
          <w:sz w:val="28"/>
          <w:szCs w:val="28"/>
        </w:rPr>
        <w:t>Й.Хейзинга</w:t>
      </w:r>
      <w:proofErr w:type="spellEnd"/>
      <w:r w:rsidRPr="0064724A">
        <w:rPr>
          <w:rFonts w:ascii="Times New Roman" w:hAnsi="Times New Roman"/>
          <w:sz w:val="28"/>
          <w:szCs w:val="28"/>
        </w:rPr>
        <w:t xml:space="preserve">. – М.: Наука, 1988. – 540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Чанышев</w:t>
      </w:r>
      <w:proofErr w:type="spellEnd"/>
      <w:r w:rsidRPr="0064724A">
        <w:rPr>
          <w:rFonts w:ascii="Times New Roman" w:hAnsi="Times New Roman"/>
          <w:sz w:val="28"/>
          <w:szCs w:val="28"/>
        </w:rPr>
        <w:t xml:space="preserve"> А. Н. Начало философии/</w:t>
      </w:r>
      <w:proofErr w:type="spellStart"/>
      <w:r w:rsidRPr="0064724A">
        <w:rPr>
          <w:rFonts w:ascii="Times New Roman" w:hAnsi="Times New Roman"/>
          <w:sz w:val="28"/>
          <w:szCs w:val="28"/>
        </w:rPr>
        <w:t>А.Н.Чанышев</w:t>
      </w:r>
      <w:proofErr w:type="spellEnd"/>
      <w:r w:rsidRPr="0064724A">
        <w:rPr>
          <w:rFonts w:ascii="Times New Roman" w:hAnsi="Times New Roman"/>
          <w:sz w:val="28"/>
          <w:szCs w:val="28"/>
        </w:rPr>
        <w:t xml:space="preserve">. – М. Изд-во </w:t>
      </w:r>
      <w:proofErr w:type="spellStart"/>
      <w:r w:rsidRPr="0064724A">
        <w:rPr>
          <w:rFonts w:ascii="Times New Roman" w:hAnsi="Times New Roman"/>
          <w:sz w:val="28"/>
          <w:szCs w:val="28"/>
        </w:rPr>
        <w:t>Моск</w:t>
      </w:r>
      <w:proofErr w:type="spellEnd"/>
      <w:r w:rsidRPr="0064724A">
        <w:rPr>
          <w:rFonts w:ascii="Times New Roman" w:hAnsi="Times New Roman"/>
          <w:sz w:val="28"/>
          <w:szCs w:val="28"/>
        </w:rPr>
        <w:t>. ун-та, 1982. – 184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Чанышев</w:t>
      </w:r>
      <w:proofErr w:type="spellEnd"/>
      <w:r w:rsidRPr="0064724A">
        <w:rPr>
          <w:rFonts w:ascii="Times New Roman" w:hAnsi="Times New Roman"/>
          <w:sz w:val="28"/>
          <w:szCs w:val="28"/>
        </w:rPr>
        <w:t xml:space="preserve"> А. Н. Курс лекций по древней и средневековой философии/</w:t>
      </w:r>
      <w:proofErr w:type="spellStart"/>
      <w:r w:rsidRPr="0064724A">
        <w:rPr>
          <w:rFonts w:ascii="Times New Roman" w:hAnsi="Times New Roman"/>
          <w:sz w:val="28"/>
          <w:szCs w:val="28"/>
        </w:rPr>
        <w:t>А.Н.Чанышев</w:t>
      </w:r>
      <w:proofErr w:type="spellEnd"/>
      <w:r w:rsidRPr="0064724A">
        <w:rPr>
          <w:rFonts w:ascii="Times New Roman" w:hAnsi="Times New Roman"/>
          <w:sz w:val="28"/>
          <w:szCs w:val="28"/>
        </w:rPr>
        <w:t>. – М.: Высшая школа,1991. – 512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Шеллинг Ф.В.Й. Сочинения в 2-х т./</w:t>
      </w:r>
      <w:proofErr w:type="spellStart"/>
      <w:r w:rsidRPr="0064724A">
        <w:rPr>
          <w:rFonts w:ascii="Times New Roman" w:hAnsi="Times New Roman"/>
          <w:sz w:val="28"/>
          <w:szCs w:val="28"/>
        </w:rPr>
        <w:t>Ф.В.Й.Шеллинг</w:t>
      </w:r>
      <w:proofErr w:type="spellEnd"/>
      <w:r w:rsidRPr="0064724A">
        <w:rPr>
          <w:rFonts w:ascii="Times New Roman" w:hAnsi="Times New Roman"/>
          <w:sz w:val="28"/>
          <w:szCs w:val="28"/>
        </w:rPr>
        <w:t xml:space="preserve">. – М.: Мысль, 1987-1989.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Шестов Л. </w:t>
      </w:r>
      <w:proofErr w:type="spellStart"/>
      <w:r w:rsidRPr="0064724A">
        <w:rPr>
          <w:rFonts w:ascii="Times New Roman" w:hAnsi="Times New Roman"/>
          <w:sz w:val="28"/>
          <w:szCs w:val="28"/>
        </w:rPr>
        <w:t>Киркегард</w:t>
      </w:r>
      <w:proofErr w:type="spellEnd"/>
      <w:r w:rsidRPr="0064724A">
        <w:rPr>
          <w:rFonts w:ascii="Times New Roman" w:hAnsi="Times New Roman"/>
          <w:sz w:val="28"/>
          <w:szCs w:val="28"/>
        </w:rPr>
        <w:t xml:space="preserve"> - религиозный философ/</w:t>
      </w:r>
      <w:proofErr w:type="spellStart"/>
      <w:r w:rsidRPr="0064724A">
        <w:rPr>
          <w:rFonts w:ascii="Times New Roman" w:hAnsi="Times New Roman"/>
          <w:sz w:val="28"/>
          <w:szCs w:val="28"/>
        </w:rPr>
        <w:t>Л.Шестов</w:t>
      </w:r>
      <w:proofErr w:type="spellEnd"/>
      <w:r w:rsidRPr="0064724A">
        <w:rPr>
          <w:rFonts w:ascii="Times New Roman" w:hAnsi="Times New Roman"/>
          <w:sz w:val="28"/>
          <w:szCs w:val="28"/>
        </w:rPr>
        <w:t xml:space="preserve"> // Кьеркегор С. Наслаждение и долг. – Ростов-на-Дону: Феникс, 1998. – С. 384-411.</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Шопенгауэр А. Мир как воля и представление: В 2 т. /</w:t>
      </w:r>
      <w:proofErr w:type="spellStart"/>
      <w:r w:rsidRPr="0064724A">
        <w:rPr>
          <w:rFonts w:ascii="Times New Roman" w:hAnsi="Times New Roman"/>
          <w:sz w:val="28"/>
          <w:szCs w:val="28"/>
        </w:rPr>
        <w:t>А.Шопенгауэр</w:t>
      </w:r>
      <w:proofErr w:type="spellEnd"/>
      <w:r w:rsidRPr="0064724A">
        <w:rPr>
          <w:rFonts w:ascii="Times New Roman" w:hAnsi="Times New Roman"/>
          <w:sz w:val="28"/>
          <w:szCs w:val="28"/>
        </w:rPr>
        <w:t>. – М.: Наука, 1993.</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Шопенгауэр А. Афоризмы и максимы/</w:t>
      </w:r>
      <w:proofErr w:type="spellStart"/>
      <w:r w:rsidRPr="0064724A">
        <w:rPr>
          <w:rFonts w:ascii="Times New Roman" w:hAnsi="Times New Roman"/>
          <w:sz w:val="28"/>
          <w:szCs w:val="28"/>
        </w:rPr>
        <w:t>А.Шопенгауэр</w:t>
      </w:r>
      <w:proofErr w:type="spellEnd"/>
      <w:r w:rsidRPr="0064724A">
        <w:rPr>
          <w:rFonts w:ascii="Times New Roman" w:hAnsi="Times New Roman"/>
          <w:sz w:val="28"/>
          <w:szCs w:val="28"/>
        </w:rPr>
        <w:t>. - Л.: Изд-во Ленинградского университета, 1990. - 288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Энгельс Ф. Людвиг Фейербах и конец классической немецкой философии //Маркс К., Энгельс Ф. Полн. собр. соч.: В 50 т. - 2-е изд. - Т. 21. -С. 269-317.</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 xml:space="preserve">Юм Д. Сочинения: В 2-х </w:t>
      </w:r>
      <w:proofErr w:type="spellStart"/>
      <w:r w:rsidRPr="0064724A">
        <w:rPr>
          <w:rFonts w:ascii="Times New Roman" w:hAnsi="Times New Roman"/>
          <w:sz w:val="28"/>
          <w:szCs w:val="28"/>
        </w:rPr>
        <w:t>тт</w:t>
      </w:r>
      <w:proofErr w:type="spellEnd"/>
      <w:r w:rsidRPr="0064724A">
        <w:rPr>
          <w:rFonts w:ascii="Times New Roman" w:hAnsi="Times New Roman"/>
          <w:sz w:val="28"/>
          <w:szCs w:val="28"/>
        </w:rPr>
        <w:t>/</w:t>
      </w:r>
      <w:proofErr w:type="spellStart"/>
      <w:r w:rsidRPr="0064724A">
        <w:rPr>
          <w:rFonts w:ascii="Times New Roman" w:hAnsi="Times New Roman"/>
          <w:sz w:val="28"/>
          <w:szCs w:val="28"/>
        </w:rPr>
        <w:t>Д.Юм</w:t>
      </w:r>
      <w:proofErr w:type="spellEnd"/>
      <w:r w:rsidRPr="0064724A">
        <w:rPr>
          <w:rFonts w:ascii="Times New Roman" w:hAnsi="Times New Roman"/>
          <w:sz w:val="28"/>
          <w:szCs w:val="28"/>
        </w:rPr>
        <w:t xml:space="preserve">. – М.: Мысль, 1966.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r w:rsidRPr="0064724A">
        <w:rPr>
          <w:rFonts w:ascii="Times New Roman" w:hAnsi="Times New Roman"/>
          <w:sz w:val="28"/>
          <w:szCs w:val="28"/>
        </w:rPr>
        <w:t>Юнг К.-Г. Психология бессознательного/К.-</w:t>
      </w:r>
      <w:proofErr w:type="spellStart"/>
      <w:r w:rsidRPr="0064724A">
        <w:rPr>
          <w:rFonts w:ascii="Times New Roman" w:hAnsi="Times New Roman"/>
          <w:sz w:val="28"/>
          <w:szCs w:val="28"/>
        </w:rPr>
        <w:t>Г.Юнг</w:t>
      </w:r>
      <w:proofErr w:type="spellEnd"/>
      <w:r w:rsidRPr="0064724A">
        <w:rPr>
          <w:rFonts w:ascii="Times New Roman" w:hAnsi="Times New Roman"/>
          <w:sz w:val="28"/>
          <w:szCs w:val="28"/>
        </w:rPr>
        <w:t xml:space="preserve">. – М.: Канон, 1994. – 320 с. </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t>Ю.Юнг</w:t>
      </w:r>
      <w:proofErr w:type="spellEnd"/>
      <w:r w:rsidRPr="0064724A">
        <w:rPr>
          <w:rFonts w:ascii="Times New Roman" w:hAnsi="Times New Roman"/>
          <w:sz w:val="28"/>
          <w:szCs w:val="28"/>
        </w:rPr>
        <w:t xml:space="preserve"> К. Психологические типы / </w:t>
      </w:r>
      <w:proofErr w:type="spellStart"/>
      <w:r w:rsidRPr="0064724A">
        <w:rPr>
          <w:rFonts w:ascii="Times New Roman" w:hAnsi="Times New Roman"/>
          <w:sz w:val="28"/>
          <w:szCs w:val="28"/>
        </w:rPr>
        <w:t>К.Юнг</w:t>
      </w:r>
      <w:proofErr w:type="spellEnd"/>
      <w:r w:rsidRPr="0064724A">
        <w:rPr>
          <w:rFonts w:ascii="Times New Roman" w:hAnsi="Times New Roman"/>
          <w:sz w:val="28"/>
          <w:szCs w:val="28"/>
        </w:rPr>
        <w:t xml:space="preserve">.- СПб.: </w:t>
      </w:r>
      <w:proofErr w:type="spellStart"/>
      <w:r w:rsidRPr="0064724A">
        <w:rPr>
          <w:rFonts w:ascii="Times New Roman" w:hAnsi="Times New Roman"/>
          <w:sz w:val="28"/>
          <w:szCs w:val="28"/>
        </w:rPr>
        <w:t>Ювента</w:t>
      </w:r>
      <w:proofErr w:type="spellEnd"/>
      <w:r w:rsidRPr="0064724A">
        <w:rPr>
          <w:rFonts w:ascii="Times New Roman" w:hAnsi="Times New Roman"/>
          <w:sz w:val="28"/>
          <w:szCs w:val="28"/>
        </w:rPr>
        <w:t>, М.: Прогресс-</w:t>
      </w:r>
      <w:proofErr w:type="spellStart"/>
      <w:r w:rsidRPr="0064724A">
        <w:rPr>
          <w:rFonts w:ascii="Times New Roman" w:hAnsi="Times New Roman"/>
          <w:sz w:val="28"/>
          <w:szCs w:val="28"/>
        </w:rPr>
        <w:t>Универс</w:t>
      </w:r>
      <w:proofErr w:type="spellEnd"/>
      <w:r w:rsidRPr="0064724A">
        <w:rPr>
          <w:rFonts w:ascii="Times New Roman" w:hAnsi="Times New Roman"/>
          <w:sz w:val="28"/>
          <w:szCs w:val="28"/>
        </w:rPr>
        <w:t>, 1995. – 716 с.</w:t>
      </w:r>
    </w:p>
    <w:p w:rsidR="0064724A" w:rsidRPr="0064724A" w:rsidRDefault="0064724A" w:rsidP="008B7EA0">
      <w:pPr>
        <w:numPr>
          <w:ilvl w:val="0"/>
          <w:numId w:val="48"/>
        </w:numPr>
        <w:spacing w:after="0" w:line="240" w:lineRule="auto"/>
        <w:ind w:left="851" w:hanging="284"/>
        <w:contextualSpacing/>
        <w:jc w:val="both"/>
        <w:rPr>
          <w:rFonts w:ascii="Times New Roman" w:hAnsi="Times New Roman"/>
          <w:sz w:val="28"/>
          <w:szCs w:val="28"/>
        </w:rPr>
      </w:pPr>
      <w:proofErr w:type="spellStart"/>
      <w:r w:rsidRPr="0064724A">
        <w:rPr>
          <w:rFonts w:ascii="Times New Roman" w:hAnsi="Times New Roman"/>
          <w:sz w:val="28"/>
          <w:szCs w:val="28"/>
        </w:rPr>
        <w:lastRenderedPageBreak/>
        <w:t>Я.Ясперс</w:t>
      </w:r>
      <w:proofErr w:type="spellEnd"/>
      <w:r w:rsidRPr="0064724A">
        <w:rPr>
          <w:rFonts w:ascii="Times New Roman" w:hAnsi="Times New Roman"/>
          <w:sz w:val="28"/>
          <w:szCs w:val="28"/>
        </w:rPr>
        <w:t xml:space="preserve"> К. Смысл и назначение истории / </w:t>
      </w:r>
      <w:proofErr w:type="spellStart"/>
      <w:r w:rsidRPr="0064724A">
        <w:rPr>
          <w:rFonts w:ascii="Times New Roman" w:hAnsi="Times New Roman"/>
          <w:sz w:val="28"/>
          <w:szCs w:val="28"/>
        </w:rPr>
        <w:t>К.Ясперс</w:t>
      </w:r>
      <w:proofErr w:type="spellEnd"/>
      <w:r w:rsidRPr="0064724A">
        <w:rPr>
          <w:rFonts w:ascii="Times New Roman" w:hAnsi="Times New Roman"/>
          <w:sz w:val="28"/>
          <w:szCs w:val="28"/>
        </w:rPr>
        <w:t xml:space="preserve">. – М.: Политиздат, 1991. – 527 с. </w:t>
      </w:r>
    </w:p>
    <w:p w:rsidR="0064724A" w:rsidRPr="0064724A" w:rsidRDefault="0064724A" w:rsidP="0064724A">
      <w:pPr>
        <w:tabs>
          <w:tab w:val="left" w:pos="1134"/>
        </w:tabs>
        <w:rPr>
          <w:rFonts w:ascii="Times New Roman" w:eastAsia="Times New Roman" w:hAnsi="Times New Roman"/>
          <w:sz w:val="28"/>
          <w:szCs w:val="28"/>
          <w:lang w:eastAsia="ru-RU"/>
        </w:rPr>
      </w:pPr>
    </w:p>
    <w:p w:rsidR="0064724A" w:rsidRPr="00E95BDA" w:rsidRDefault="0064724A" w:rsidP="0064724A">
      <w:pPr>
        <w:rPr>
          <w:rFonts w:ascii="Times New Roman" w:eastAsia="Times New Roman" w:hAnsi="Times New Roman"/>
          <w:sz w:val="28"/>
          <w:szCs w:val="28"/>
          <w:lang w:val="uk-UA" w:eastAsia="ru-RU"/>
        </w:rPr>
      </w:pPr>
      <w:r w:rsidRPr="00E95BDA">
        <w:rPr>
          <w:rFonts w:ascii="Times New Roman" w:eastAsia="Times New Roman" w:hAnsi="Times New Roman"/>
          <w:bCs/>
          <w:sz w:val="28"/>
          <w:szCs w:val="28"/>
          <w:lang w:val="uk-UA" w:eastAsia="ru-RU"/>
        </w:rPr>
        <w:t>Старший викладач кафедри соціально-гуманітарних та фундаментальних дисциплін</w:t>
      </w:r>
    </w:p>
    <w:p w:rsidR="0064724A" w:rsidRPr="00E95BDA" w:rsidRDefault="0064724A" w:rsidP="0064724A">
      <w:pPr>
        <w:rPr>
          <w:rFonts w:ascii="Times New Roman" w:eastAsia="Times New Roman" w:hAnsi="Times New Roman"/>
          <w:sz w:val="28"/>
          <w:szCs w:val="28"/>
          <w:lang w:val="uk-UA" w:eastAsia="ru-RU"/>
        </w:rPr>
      </w:pPr>
      <w:r w:rsidRPr="00E95BDA">
        <w:rPr>
          <w:rFonts w:ascii="Times New Roman" w:eastAsia="Times New Roman" w:hAnsi="Times New Roman"/>
          <w:bCs/>
          <w:sz w:val="28"/>
          <w:szCs w:val="28"/>
          <w:lang w:val="uk-UA" w:eastAsia="ru-RU"/>
        </w:rPr>
        <w:t xml:space="preserve">                                                                             </w:t>
      </w:r>
      <w:r w:rsidR="006F785B">
        <w:rPr>
          <w:rFonts w:ascii="Times New Roman" w:eastAsia="Times New Roman" w:hAnsi="Times New Roman"/>
          <w:bCs/>
          <w:sz w:val="28"/>
          <w:szCs w:val="28"/>
          <w:lang w:val="uk-UA" w:eastAsia="ru-RU"/>
        </w:rPr>
        <w:t xml:space="preserve">                       </w:t>
      </w:r>
      <w:bookmarkStart w:id="0" w:name="_GoBack"/>
      <w:bookmarkEnd w:id="0"/>
      <w:r w:rsidRPr="00E95BDA">
        <w:rPr>
          <w:rFonts w:ascii="Times New Roman" w:eastAsia="Times New Roman" w:hAnsi="Times New Roman"/>
          <w:bCs/>
          <w:sz w:val="28"/>
          <w:szCs w:val="28"/>
          <w:lang w:val="uk-UA" w:eastAsia="ru-RU"/>
        </w:rPr>
        <w:t xml:space="preserve">  В</w:t>
      </w:r>
      <w:r w:rsidR="006F785B">
        <w:rPr>
          <w:rFonts w:ascii="Times New Roman" w:eastAsia="Times New Roman" w:hAnsi="Times New Roman"/>
          <w:bCs/>
          <w:sz w:val="28"/>
          <w:szCs w:val="28"/>
          <w:lang w:val="uk-UA" w:eastAsia="ru-RU"/>
        </w:rPr>
        <w:t xml:space="preserve">. </w:t>
      </w:r>
      <w:r w:rsidRPr="00E95BDA">
        <w:rPr>
          <w:rFonts w:ascii="Times New Roman" w:eastAsia="Times New Roman" w:hAnsi="Times New Roman"/>
          <w:bCs/>
          <w:sz w:val="28"/>
          <w:szCs w:val="28"/>
          <w:lang w:val="uk-UA" w:eastAsia="ru-RU"/>
        </w:rPr>
        <w:t>Ш</w:t>
      </w:r>
      <w:r w:rsidR="006F785B">
        <w:rPr>
          <w:rFonts w:ascii="Times New Roman" w:eastAsia="Times New Roman" w:hAnsi="Times New Roman"/>
          <w:bCs/>
          <w:sz w:val="28"/>
          <w:szCs w:val="28"/>
          <w:lang w:val="uk-UA" w:eastAsia="ru-RU"/>
        </w:rPr>
        <w:t>ЕМЧУК</w:t>
      </w:r>
    </w:p>
    <w:p w:rsidR="000D4979" w:rsidRPr="0064724A" w:rsidRDefault="000D4979" w:rsidP="000D4979">
      <w:pPr>
        <w:spacing w:line="240" w:lineRule="auto"/>
        <w:jc w:val="center"/>
        <w:rPr>
          <w:rFonts w:ascii="Times New Roman" w:hAnsi="Times New Roman"/>
          <w:b/>
          <w:bCs/>
          <w:sz w:val="28"/>
          <w:szCs w:val="28"/>
          <w:lang w:val="uk-UA"/>
        </w:rPr>
      </w:pPr>
    </w:p>
    <w:p w:rsidR="000D4979" w:rsidRDefault="000D4979" w:rsidP="000D4979">
      <w:pPr>
        <w:spacing w:line="240" w:lineRule="auto"/>
        <w:jc w:val="center"/>
        <w:rPr>
          <w:rFonts w:ascii="Times New Roman" w:hAnsi="Times New Roman"/>
          <w:b/>
          <w:bCs/>
          <w:lang w:val="uk-UA"/>
        </w:rPr>
      </w:pPr>
    </w:p>
    <w:p w:rsidR="00194C72" w:rsidRPr="002D3439" w:rsidRDefault="00194C72" w:rsidP="000D4979">
      <w:pPr>
        <w:tabs>
          <w:tab w:val="num" w:pos="0"/>
          <w:tab w:val="left" w:pos="426"/>
        </w:tabs>
        <w:spacing w:after="0" w:line="240" w:lineRule="auto"/>
        <w:jc w:val="both"/>
        <w:rPr>
          <w:rFonts w:ascii="Times New Roman" w:hAnsi="Times New Roman"/>
          <w:sz w:val="24"/>
          <w:szCs w:val="24"/>
          <w:u w:val="single"/>
        </w:rPr>
      </w:pPr>
    </w:p>
    <w:p w:rsidR="00A6232F" w:rsidRPr="0064724A" w:rsidRDefault="00A6232F" w:rsidP="000D4979">
      <w:pPr>
        <w:spacing w:line="240" w:lineRule="auto"/>
        <w:rPr>
          <w:rFonts w:ascii="Times New Roman" w:hAnsi="Times New Roman"/>
          <w:sz w:val="28"/>
          <w:szCs w:val="28"/>
        </w:rPr>
      </w:pPr>
    </w:p>
    <w:sectPr w:rsidR="00A6232F" w:rsidRPr="0064724A" w:rsidSect="00074944">
      <w:headerReference w:type="even" r:id="rId9"/>
      <w:headerReference w:type="default" r:id="rId10"/>
      <w:footerReference w:type="default" r:id="rId11"/>
      <w:footerReference w:type="first" r:id="rId12"/>
      <w:pgSz w:w="11906" w:h="16838"/>
      <w:pgMar w:top="1134" w:right="850" w:bottom="1134" w:left="1701" w:header="709"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0EB" w:rsidRDefault="009600EB">
      <w:pPr>
        <w:spacing w:after="0" w:line="240" w:lineRule="auto"/>
      </w:pPr>
      <w:r>
        <w:separator/>
      </w:r>
    </w:p>
  </w:endnote>
  <w:endnote w:type="continuationSeparator" w:id="0">
    <w:p w:rsidR="009600EB" w:rsidRDefault="0096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C" w:rsidRDefault="006A25EC" w:rsidP="00074944">
    <w:pPr>
      <w:pStyle w:val="af4"/>
      <w:rPr>
        <w:b/>
        <w:bCs/>
        <w:sz w:val="26"/>
      </w:rPr>
    </w:pPr>
  </w:p>
  <w:p w:rsidR="006A25EC" w:rsidRPr="00E82B3C" w:rsidRDefault="006A25EC">
    <w:pPr>
      <w:pStyle w:val="af4"/>
      <w:rPr>
        <w:lang w:val="uk-U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C" w:rsidRDefault="006A25EC" w:rsidP="00074944">
    <w:pPr>
      <w:pStyle w:val="af4"/>
      <w:pBdr>
        <w:bottom w:val="single" w:sz="12" w:space="0" w:color="auto"/>
      </w:pBdr>
      <w:rPr>
        <w:lang w:val="uk-UA"/>
      </w:rPr>
    </w:pPr>
  </w:p>
  <w:p w:rsidR="006A25EC" w:rsidRPr="00D9519A" w:rsidRDefault="006A25EC" w:rsidP="00074944">
    <w:pPr>
      <w:pStyle w:val="af4"/>
      <w:tabs>
        <w:tab w:val="clear" w:pos="4677"/>
        <w:tab w:val="clear" w:pos="9355"/>
      </w:tabs>
      <w:jc w:val="right"/>
      <w:rPr>
        <w:sz w:val="20"/>
        <w:szCs w:val="20"/>
        <w:lang w:val="uk-UA"/>
      </w:rPr>
    </w:pP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Pr>
        <w:sz w:val="20"/>
        <w:szCs w:val="20"/>
        <w:lang w:val="uk-UA"/>
      </w:rPr>
      <w:tab/>
    </w:r>
    <w:r w:rsidRPr="00D9519A">
      <w:rPr>
        <w:sz w:val="20"/>
        <w:szCs w:val="20"/>
        <w:lang w:val="uk-UA"/>
      </w:rPr>
      <w:t>ЗМІНИ:0</w:t>
    </w:r>
  </w:p>
  <w:p w:rsidR="006A25EC" w:rsidRDefault="006A25EC">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0EB" w:rsidRDefault="009600EB">
      <w:pPr>
        <w:spacing w:after="0" w:line="240" w:lineRule="auto"/>
      </w:pPr>
      <w:r>
        <w:separator/>
      </w:r>
    </w:p>
  </w:footnote>
  <w:footnote w:type="continuationSeparator" w:id="0">
    <w:p w:rsidR="009600EB" w:rsidRDefault="00960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C" w:rsidRDefault="006A25EC" w:rsidP="0007494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A25EC" w:rsidRDefault="006A25EC" w:rsidP="0007494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5EC" w:rsidRDefault="006A25EC" w:rsidP="00074944">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6F785B">
      <w:rPr>
        <w:rStyle w:val="ad"/>
        <w:noProof/>
      </w:rPr>
      <w:t>39</w:t>
    </w:r>
    <w:r>
      <w:rPr>
        <w:rStyle w:val="ad"/>
      </w:rPr>
      <w:fldChar w:fldCharType="end"/>
    </w:r>
  </w:p>
  <w:p w:rsidR="006A25EC" w:rsidRPr="002D4E84" w:rsidRDefault="006A25EC" w:rsidP="00074944">
    <w:pPr>
      <w:pStyle w:val="a9"/>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0000000C"/>
    <w:name w:val="WW8Num1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F0CC1"/>
    <w:multiLevelType w:val="hybridMultilevel"/>
    <w:tmpl w:val="DBC0E9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4F96611"/>
    <w:multiLevelType w:val="hybridMultilevel"/>
    <w:tmpl w:val="4C222086"/>
    <w:lvl w:ilvl="0" w:tplc="184A330E">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5246E0D"/>
    <w:multiLevelType w:val="hybridMultilevel"/>
    <w:tmpl w:val="6D54C6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544817"/>
    <w:multiLevelType w:val="hybridMultilevel"/>
    <w:tmpl w:val="B1A0D0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852711B"/>
    <w:multiLevelType w:val="hybridMultilevel"/>
    <w:tmpl w:val="BC9EA7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9844B2E"/>
    <w:multiLevelType w:val="hybridMultilevel"/>
    <w:tmpl w:val="D19AB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AE945F6"/>
    <w:multiLevelType w:val="hybridMultilevel"/>
    <w:tmpl w:val="6EE83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B4349DF"/>
    <w:multiLevelType w:val="hybridMultilevel"/>
    <w:tmpl w:val="7A0A33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1B3605"/>
    <w:multiLevelType w:val="hybridMultilevel"/>
    <w:tmpl w:val="537AEF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F5E43ED"/>
    <w:multiLevelType w:val="hybridMultilevel"/>
    <w:tmpl w:val="32541D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08B5630"/>
    <w:multiLevelType w:val="hybridMultilevel"/>
    <w:tmpl w:val="8FDC8E96"/>
    <w:lvl w:ilvl="0" w:tplc="68A4DBD8">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12B6762E"/>
    <w:multiLevelType w:val="hybridMultilevel"/>
    <w:tmpl w:val="051EAC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2EE66FD"/>
    <w:multiLevelType w:val="hybridMultilevel"/>
    <w:tmpl w:val="834EB9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16916F3A"/>
    <w:multiLevelType w:val="hybridMultilevel"/>
    <w:tmpl w:val="A7CA5E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9CA1F8F"/>
    <w:multiLevelType w:val="hybridMultilevel"/>
    <w:tmpl w:val="BE2E7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DE523A9"/>
    <w:multiLevelType w:val="hybridMultilevel"/>
    <w:tmpl w:val="83ACD37E"/>
    <w:lvl w:ilvl="0" w:tplc="184A330E">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1430"/>
        </w:tabs>
        <w:ind w:left="1430" w:hanging="360"/>
      </w:pPr>
    </w:lvl>
    <w:lvl w:ilvl="2" w:tplc="0419001B" w:tentative="1">
      <w:start w:val="1"/>
      <w:numFmt w:val="lowerRoman"/>
      <w:lvlText w:val="%3."/>
      <w:lvlJc w:val="right"/>
      <w:pPr>
        <w:tabs>
          <w:tab w:val="num" w:pos="2150"/>
        </w:tabs>
        <w:ind w:left="2150" w:hanging="180"/>
      </w:pPr>
    </w:lvl>
    <w:lvl w:ilvl="3" w:tplc="0419000F" w:tentative="1">
      <w:start w:val="1"/>
      <w:numFmt w:val="decimal"/>
      <w:lvlText w:val="%4."/>
      <w:lvlJc w:val="left"/>
      <w:pPr>
        <w:tabs>
          <w:tab w:val="num" w:pos="2870"/>
        </w:tabs>
        <w:ind w:left="2870" w:hanging="360"/>
      </w:pPr>
    </w:lvl>
    <w:lvl w:ilvl="4" w:tplc="04190019" w:tentative="1">
      <w:start w:val="1"/>
      <w:numFmt w:val="lowerLetter"/>
      <w:lvlText w:val="%5."/>
      <w:lvlJc w:val="left"/>
      <w:pPr>
        <w:tabs>
          <w:tab w:val="num" w:pos="3590"/>
        </w:tabs>
        <w:ind w:left="3590" w:hanging="360"/>
      </w:pPr>
    </w:lvl>
    <w:lvl w:ilvl="5" w:tplc="0419001B" w:tentative="1">
      <w:start w:val="1"/>
      <w:numFmt w:val="lowerRoman"/>
      <w:lvlText w:val="%6."/>
      <w:lvlJc w:val="right"/>
      <w:pPr>
        <w:tabs>
          <w:tab w:val="num" w:pos="4310"/>
        </w:tabs>
        <w:ind w:left="4310" w:hanging="180"/>
      </w:pPr>
    </w:lvl>
    <w:lvl w:ilvl="6" w:tplc="0419000F" w:tentative="1">
      <w:start w:val="1"/>
      <w:numFmt w:val="decimal"/>
      <w:lvlText w:val="%7."/>
      <w:lvlJc w:val="left"/>
      <w:pPr>
        <w:tabs>
          <w:tab w:val="num" w:pos="5030"/>
        </w:tabs>
        <w:ind w:left="5030" w:hanging="360"/>
      </w:pPr>
    </w:lvl>
    <w:lvl w:ilvl="7" w:tplc="04190019" w:tentative="1">
      <w:start w:val="1"/>
      <w:numFmt w:val="lowerLetter"/>
      <w:lvlText w:val="%8."/>
      <w:lvlJc w:val="left"/>
      <w:pPr>
        <w:tabs>
          <w:tab w:val="num" w:pos="5750"/>
        </w:tabs>
        <w:ind w:left="5750" w:hanging="360"/>
      </w:pPr>
    </w:lvl>
    <w:lvl w:ilvl="8" w:tplc="0419001B" w:tentative="1">
      <w:start w:val="1"/>
      <w:numFmt w:val="lowerRoman"/>
      <w:lvlText w:val="%9."/>
      <w:lvlJc w:val="right"/>
      <w:pPr>
        <w:tabs>
          <w:tab w:val="num" w:pos="6470"/>
        </w:tabs>
        <w:ind w:left="6470" w:hanging="180"/>
      </w:pPr>
    </w:lvl>
  </w:abstractNum>
  <w:abstractNum w:abstractNumId="17" w15:restartNumberingAfterBreak="0">
    <w:nsid w:val="1E5A1695"/>
    <w:multiLevelType w:val="hybridMultilevel"/>
    <w:tmpl w:val="F53245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1F7574CE"/>
    <w:multiLevelType w:val="hybridMultilevel"/>
    <w:tmpl w:val="8CFC173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65A0AF2"/>
    <w:multiLevelType w:val="hybridMultilevel"/>
    <w:tmpl w:val="0DEEC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660680F"/>
    <w:multiLevelType w:val="hybridMultilevel"/>
    <w:tmpl w:val="B53069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8E348D0"/>
    <w:multiLevelType w:val="hybridMultilevel"/>
    <w:tmpl w:val="3A16D8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2FE40AB4"/>
    <w:multiLevelType w:val="hybridMultilevel"/>
    <w:tmpl w:val="188C016A"/>
    <w:lvl w:ilvl="0" w:tplc="0422000F">
      <w:start w:val="1"/>
      <w:numFmt w:val="decimal"/>
      <w:lvlText w:val="%1."/>
      <w:lvlJc w:val="left"/>
      <w:pPr>
        <w:ind w:left="2629" w:hanging="360"/>
      </w:pPr>
      <w:rPr>
        <w:rFonts w:hint="default"/>
      </w:rPr>
    </w:lvl>
    <w:lvl w:ilvl="1" w:tplc="04220019">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3" w15:restartNumberingAfterBreak="0">
    <w:nsid w:val="304F0427"/>
    <w:multiLevelType w:val="hybridMultilevel"/>
    <w:tmpl w:val="01267EE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552F8E"/>
    <w:multiLevelType w:val="singleLevel"/>
    <w:tmpl w:val="36D28C96"/>
    <w:lvl w:ilvl="0">
      <w:start w:val="1"/>
      <w:numFmt w:val="bullet"/>
      <w:pStyle w:val="3"/>
      <w:lvlText w:val=""/>
      <w:lvlJc w:val="left"/>
      <w:pPr>
        <w:tabs>
          <w:tab w:val="num" w:pos="360"/>
        </w:tabs>
        <w:ind w:left="360" w:hanging="360"/>
      </w:pPr>
      <w:rPr>
        <w:rFonts w:ascii="Symbol" w:hAnsi="Symbol" w:hint="default"/>
      </w:rPr>
    </w:lvl>
  </w:abstractNum>
  <w:abstractNum w:abstractNumId="25" w15:restartNumberingAfterBreak="0">
    <w:nsid w:val="36191AED"/>
    <w:multiLevelType w:val="hybridMultilevel"/>
    <w:tmpl w:val="6BF033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9855473"/>
    <w:multiLevelType w:val="hybridMultilevel"/>
    <w:tmpl w:val="14B004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1A75EF0"/>
    <w:multiLevelType w:val="hybridMultilevel"/>
    <w:tmpl w:val="F1807D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2BC7376"/>
    <w:multiLevelType w:val="hybridMultilevel"/>
    <w:tmpl w:val="54B4E1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57315C6"/>
    <w:multiLevelType w:val="hybridMultilevel"/>
    <w:tmpl w:val="239EC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BC0BAC"/>
    <w:multiLevelType w:val="hybridMultilevel"/>
    <w:tmpl w:val="D42AC7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97511E"/>
    <w:multiLevelType w:val="hybridMultilevel"/>
    <w:tmpl w:val="5B740F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DCD7C92"/>
    <w:multiLevelType w:val="hybridMultilevel"/>
    <w:tmpl w:val="8950500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31469F1"/>
    <w:multiLevelType w:val="hybridMultilevel"/>
    <w:tmpl w:val="4064A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34535CD"/>
    <w:multiLevelType w:val="hybridMultilevel"/>
    <w:tmpl w:val="8FAC54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5DB07CC"/>
    <w:multiLevelType w:val="hybridMultilevel"/>
    <w:tmpl w:val="943E880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6" w15:restartNumberingAfterBreak="0">
    <w:nsid w:val="57F51F50"/>
    <w:multiLevelType w:val="hybridMultilevel"/>
    <w:tmpl w:val="D360CA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B145732"/>
    <w:multiLevelType w:val="hybridMultilevel"/>
    <w:tmpl w:val="B64405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64727B"/>
    <w:multiLevelType w:val="hybridMultilevel"/>
    <w:tmpl w:val="72F45D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1E26134"/>
    <w:multiLevelType w:val="hybridMultilevel"/>
    <w:tmpl w:val="B64645C4"/>
    <w:lvl w:ilvl="0" w:tplc="184A330E">
      <w:start w:val="1"/>
      <w:numFmt w:val="decimal"/>
      <w:lvlText w:val="%1."/>
      <w:lvlJc w:val="left"/>
      <w:pPr>
        <w:tabs>
          <w:tab w:val="num" w:pos="1440"/>
        </w:tabs>
        <w:ind w:left="1440" w:hanging="360"/>
      </w:pPr>
      <w:rPr>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15:restartNumberingAfterBreak="0">
    <w:nsid w:val="62872ECA"/>
    <w:multiLevelType w:val="hybridMultilevel"/>
    <w:tmpl w:val="6FFCA3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34347AE"/>
    <w:multiLevelType w:val="hybridMultilevel"/>
    <w:tmpl w:val="451C8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8A971E5"/>
    <w:multiLevelType w:val="hybridMultilevel"/>
    <w:tmpl w:val="4E42B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EA328C8"/>
    <w:multiLevelType w:val="hybridMultilevel"/>
    <w:tmpl w:val="505EA4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4360D72"/>
    <w:multiLevelType w:val="hybridMultilevel"/>
    <w:tmpl w:val="086096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207145"/>
    <w:multiLevelType w:val="hybridMultilevel"/>
    <w:tmpl w:val="6F64C7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8DA2392"/>
    <w:multiLevelType w:val="hybridMultilevel"/>
    <w:tmpl w:val="8FCAD3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B07109C"/>
    <w:multiLevelType w:val="hybridMultilevel"/>
    <w:tmpl w:val="C570D0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4"/>
  </w:num>
  <w:num w:numId="2">
    <w:abstractNumId w:val="0"/>
  </w:num>
  <w:num w:numId="3">
    <w:abstractNumId w:val="11"/>
  </w:num>
  <w:num w:numId="4">
    <w:abstractNumId w:val="35"/>
  </w:num>
  <w:num w:numId="5">
    <w:abstractNumId w:val="25"/>
  </w:num>
  <w:num w:numId="6">
    <w:abstractNumId w:val="34"/>
  </w:num>
  <w:num w:numId="7">
    <w:abstractNumId w:val="2"/>
  </w:num>
  <w:num w:numId="8">
    <w:abstractNumId w:val="39"/>
  </w:num>
  <w:num w:numId="9">
    <w:abstractNumId w:val="16"/>
  </w:num>
  <w:num w:numId="10">
    <w:abstractNumId w:val="19"/>
  </w:num>
  <w:num w:numId="11">
    <w:abstractNumId w:val="17"/>
  </w:num>
  <w:num w:numId="12">
    <w:abstractNumId w:val="12"/>
  </w:num>
  <w:num w:numId="13">
    <w:abstractNumId w:val="41"/>
  </w:num>
  <w:num w:numId="14">
    <w:abstractNumId w:val="38"/>
  </w:num>
  <w:num w:numId="15">
    <w:abstractNumId w:val="7"/>
  </w:num>
  <w:num w:numId="16">
    <w:abstractNumId w:val="3"/>
  </w:num>
  <w:num w:numId="17">
    <w:abstractNumId w:val="32"/>
  </w:num>
  <w:num w:numId="18">
    <w:abstractNumId w:val="27"/>
  </w:num>
  <w:num w:numId="19">
    <w:abstractNumId w:val="33"/>
  </w:num>
  <w:num w:numId="20">
    <w:abstractNumId w:val="47"/>
  </w:num>
  <w:num w:numId="21">
    <w:abstractNumId w:val="42"/>
  </w:num>
  <w:num w:numId="22">
    <w:abstractNumId w:val="37"/>
  </w:num>
  <w:num w:numId="23">
    <w:abstractNumId w:val="14"/>
  </w:num>
  <w:num w:numId="24">
    <w:abstractNumId w:val="28"/>
  </w:num>
  <w:num w:numId="25">
    <w:abstractNumId w:val="45"/>
  </w:num>
  <w:num w:numId="26">
    <w:abstractNumId w:val="40"/>
  </w:num>
  <w:num w:numId="27">
    <w:abstractNumId w:val="18"/>
  </w:num>
  <w:num w:numId="28">
    <w:abstractNumId w:val="26"/>
  </w:num>
  <w:num w:numId="29">
    <w:abstractNumId w:val="20"/>
  </w:num>
  <w:num w:numId="30">
    <w:abstractNumId w:val="9"/>
  </w:num>
  <w:num w:numId="31">
    <w:abstractNumId w:val="10"/>
  </w:num>
  <w:num w:numId="32">
    <w:abstractNumId w:val="15"/>
  </w:num>
  <w:num w:numId="33">
    <w:abstractNumId w:val="6"/>
  </w:num>
  <w:num w:numId="34">
    <w:abstractNumId w:val="43"/>
  </w:num>
  <w:num w:numId="35">
    <w:abstractNumId w:val="31"/>
  </w:num>
  <w:num w:numId="36">
    <w:abstractNumId w:val="46"/>
  </w:num>
  <w:num w:numId="37">
    <w:abstractNumId w:val="1"/>
  </w:num>
  <w:num w:numId="38">
    <w:abstractNumId w:val="21"/>
  </w:num>
  <w:num w:numId="39">
    <w:abstractNumId w:val="4"/>
  </w:num>
  <w:num w:numId="40">
    <w:abstractNumId w:val="5"/>
  </w:num>
  <w:num w:numId="41">
    <w:abstractNumId w:val="30"/>
  </w:num>
  <w:num w:numId="42">
    <w:abstractNumId w:val="13"/>
  </w:num>
  <w:num w:numId="43">
    <w:abstractNumId w:val="23"/>
  </w:num>
  <w:num w:numId="44">
    <w:abstractNumId w:val="36"/>
  </w:num>
  <w:num w:numId="45">
    <w:abstractNumId w:val="8"/>
  </w:num>
  <w:num w:numId="46">
    <w:abstractNumId w:val="29"/>
  </w:num>
  <w:num w:numId="47">
    <w:abstractNumId w:val="44"/>
  </w:num>
  <w:num w:numId="48">
    <w:abstractNumId w:val="2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D3B"/>
    <w:rsid w:val="00010300"/>
    <w:rsid w:val="0001134F"/>
    <w:rsid w:val="00035D3B"/>
    <w:rsid w:val="000535BE"/>
    <w:rsid w:val="00074944"/>
    <w:rsid w:val="000D4979"/>
    <w:rsid w:val="00194C72"/>
    <w:rsid w:val="001A25A5"/>
    <w:rsid w:val="00243373"/>
    <w:rsid w:val="002D3439"/>
    <w:rsid w:val="00370DF6"/>
    <w:rsid w:val="003D3C4E"/>
    <w:rsid w:val="0046266A"/>
    <w:rsid w:val="00487246"/>
    <w:rsid w:val="005126A7"/>
    <w:rsid w:val="005137C9"/>
    <w:rsid w:val="005E2662"/>
    <w:rsid w:val="005F0AF0"/>
    <w:rsid w:val="00642338"/>
    <w:rsid w:val="0064724A"/>
    <w:rsid w:val="006A25EC"/>
    <w:rsid w:val="006C6E95"/>
    <w:rsid w:val="006D60AE"/>
    <w:rsid w:val="006E65AB"/>
    <w:rsid w:val="006F785B"/>
    <w:rsid w:val="00717449"/>
    <w:rsid w:val="00777444"/>
    <w:rsid w:val="008172E7"/>
    <w:rsid w:val="00826DC4"/>
    <w:rsid w:val="008572DC"/>
    <w:rsid w:val="00884A33"/>
    <w:rsid w:val="008B7EA0"/>
    <w:rsid w:val="009600EB"/>
    <w:rsid w:val="009B7A25"/>
    <w:rsid w:val="009D6536"/>
    <w:rsid w:val="00A030CD"/>
    <w:rsid w:val="00A6232F"/>
    <w:rsid w:val="00A74AD1"/>
    <w:rsid w:val="00A91D9A"/>
    <w:rsid w:val="00AE055B"/>
    <w:rsid w:val="00B001CF"/>
    <w:rsid w:val="00B44350"/>
    <w:rsid w:val="00CA4930"/>
    <w:rsid w:val="00CC5E90"/>
    <w:rsid w:val="00CD16DC"/>
    <w:rsid w:val="00D5073B"/>
    <w:rsid w:val="00D91990"/>
    <w:rsid w:val="00DF37CD"/>
    <w:rsid w:val="00E57EB2"/>
    <w:rsid w:val="00E95BDA"/>
    <w:rsid w:val="00F10A8E"/>
    <w:rsid w:val="00F422D8"/>
    <w:rsid w:val="00FA45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5C5DDBE-6455-4E82-ABAE-66039BFF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72"/>
    <w:rPr>
      <w:rFonts w:ascii="Calibri" w:eastAsia="Calibri" w:hAnsi="Calibri" w:cs="Times New Roman"/>
      <w:lang w:val="ru-RU"/>
    </w:rPr>
  </w:style>
  <w:style w:type="paragraph" w:styleId="1">
    <w:name w:val="heading 1"/>
    <w:basedOn w:val="a"/>
    <w:next w:val="a"/>
    <w:link w:val="10"/>
    <w:qFormat/>
    <w:rsid w:val="00194C72"/>
    <w:pPr>
      <w:keepNext/>
      <w:spacing w:after="0" w:line="240" w:lineRule="auto"/>
      <w:outlineLvl w:val="0"/>
    </w:pPr>
    <w:rPr>
      <w:rFonts w:ascii="Times New Roman" w:eastAsia="Times New Roman" w:hAnsi="Times New Roman"/>
      <w:b/>
      <w:bCs/>
      <w:smallCaps/>
      <w:sz w:val="24"/>
      <w:szCs w:val="24"/>
      <w:lang w:val="uk-UA" w:eastAsia="ru-RU"/>
    </w:rPr>
  </w:style>
  <w:style w:type="paragraph" w:styleId="2">
    <w:name w:val="heading 2"/>
    <w:basedOn w:val="a"/>
    <w:next w:val="a"/>
    <w:link w:val="20"/>
    <w:qFormat/>
    <w:rsid w:val="00194C72"/>
    <w:pPr>
      <w:keepNext/>
      <w:spacing w:after="0" w:line="240" w:lineRule="auto"/>
      <w:jc w:val="center"/>
      <w:outlineLvl w:val="1"/>
    </w:pPr>
    <w:rPr>
      <w:rFonts w:ascii="Times New Roman" w:eastAsia="Times New Roman" w:hAnsi="Times New Roman"/>
      <w:sz w:val="30"/>
      <w:szCs w:val="24"/>
      <w:lang w:val="uk-UA" w:eastAsia="ru-RU"/>
    </w:rPr>
  </w:style>
  <w:style w:type="paragraph" w:styleId="30">
    <w:name w:val="heading 3"/>
    <w:basedOn w:val="a"/>
    <w:next w:val="a"/>
    <w:link w:val="31"/>
    <w:qFormat/>
    <w:rsid w:val="00194C72"/>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qFormat/>
    <w:rsid w:val="00194C72"/>
    <w:pPr>
      <w:keepNext/>
      <w:spacing w:before="240" w:after="60" w:line="240" w:lineRule="auto"/>
      <w:outlineLvl w:val="3"/>
    </w:pPr>
    <w:rPr>
      <w:rFonts w:ascii="Times New Roman" w:eastAsia="Times New Roman" w:hAnsi="Times New Roman"/>
      <w:b/>
      <w:bCs/>
      <w:sz w:val="28"/>
      <w:szCs w:val="28"/>
      <w:lang w:val="x-none" w:eastAsia="ru-RU"/>
    </w:rPr>
  </w:style>
  <w:style w:type="paragraph" w:styleId="5">
    <w:name w:val="heading 5"/>
    <w:basedOn w:val="a"/>
    <w:next w:val="a"/>
    <w:link w:val="50"/>
    <w:qFormat/>
    <w:rsid w:val="00194C72"/>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qFormat/>
    <w:rsid w:val="00194C72"/>
    <w:pPr>
      <w:keepNext/>
      <w:spacing w:after="0" w:line="240" w:lineRule="auto"/>
      <w:jc w:val="center"/>
      <w:outlineLvl w:val="5"/>
    </w:pPr>
    <w:rPr>
      <w:rFonts w:ascii="Times New Roman" w:eastAsia="Times New Roman" w:hAnsi="Times New Roman"/>
      <w:sz w:val="28"/>
      <w:szCs w:val="24"/>
      <w:lang w:val="uk-UA" w:eastAsia="ru-RU"/>
    </w:rPr>
  </w:style>
  <w:style w:type="paragraph" w:styleId="7">
    <w:name w:val="heading 7"/>
    <w:basedOn w:val="a"/>
    <w:next w:val="a"/>
    <w:link w:val="70"/>
    <w:qFormat/>
    <w:rsid w:val="00194C72"/>
    <w:pPr>
      <w:keepNext/>
      <w:spacing w:after="0" w:line="240" w:lineRule="auto"/>
      <w:ind w:firstLine="709"/>
      <w:jc w:val="center"/>
      <w:outlineLvl w:val="6"/>
    </w:pPr>
    <w:rPr>
      <w:rFonts w:ascii="Times New Roman" w:eastAsia="Times New Roman" w:hAnsi="Times New Roman"/>
      <w:b/>
      <w:bCs/>
      <w:i/>
      <w:iCs/>
      <w:sz w:val="20"/>
      <w:szCs w:val="24"/>
      <w:u w:val="single"/>
      <w:lang w:val="uk-UA" w:eastAsia="ru-RU"/>
    </w:rPr>
  </w:style>
  <w:style w:type="paragraph" w:styleId="9">
    <w:name w:val="heading 9"/>
    <w:basedOn w:val="a"/>
    <w:next w:val="a"/>
    <w:link w:val="90"/>
    <w:qFormat/>
    <w:rsid w:val="00194C72"/>
    <w:pPr>
      <w:spacing w:before="240" w:after="60" w:line="240" w:lineRule="auto"/>
      <w:outlineLvl w:val="8"/>
    </w:pPr>
    <w:rPr>
      <w:rFonts w:ascii="Arial" w:eastAsia="Times New Roman"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C72"/>
    <w:rPr>
      <w:rFonts w:ascii="Times New Roman" w:eastAsia="Times New Roman" w:hAnsi="Times New Roman" w:cs="Times New Roman"/>
      <w:b/>
      <w:bCs/>
      <w:smallCaps/>
      <w:sz w:val="24"/>
      <w:szCs w:val="24"/>
      <w:lang w:eastAsia="ru-RU"/>
    </w:rPr>
  </w:style>
  <w:style w:type="character" w:customStyle="1" w:styleId="20">
    <w:name w:val="Заголовок 2 Знак"/>
    <w:basedOn w:val="a0"/>
    <w:link w:val="2"/>
    <w:rsid w:val="00194C72"/>
    <w:rPr>
      <w:rFonts w:ascii="Times New Roman" w:eastAsia="Times New Roman" w:hAnsi="Times New Roman" w:cs="Times New Roman"/>
      <w:sz w:val="30"/>
      <w:szCs w:val="24"/>
      <w:lang w:eastAsia="ru-RU"/>
    </w:rPr>
  </w:style>
  <w:style w:type="character" w:customStyle="1" w:styleId="31">
    <w:name w:val="Заголовок 3 Знак"/>
    <w:basedOn w:val="a0"/>
    <w:link w:val="30"/>
    <w:rsid w:val="00194C72"/>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194C72"/>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rsid w:val="00194C72"/>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0"/>
    <w:link w:val="6"/>
    <w:rsid w:val="00194C72"/>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194C72"/>
    <w:rPr>
      <w:rFonts w:ascii="Times New Roman" w:eastAsia="Times New Roman" w:hAnsi="Times New Roman" w:cs="Times New Roman"/>
      <w:b/>
      <w:bCs/>
      <w:i/>
      <w:iCs/>
      <w:sz w:val="20"/>
      <w:szCs w:val="24"/>
      <w:u w:val="single"/>
      <w:lang w:eastAsia="ru-RU"/>
    </w:rPr>
  </w:style>
  <w:style w:type="character" w:customStyle="1" w:styleId="90">
    <w:name w:val="Заголовок 9 Знак"/>
    <w:basedOn w:val="a0"/>
    <w:link w:val="9"/>
    <w:rsid w:val="00194C72"/>
    <w:rPr>
      <w:rFonts w:ascii="Arial" w:eastAsia="Times New Roman" w:hAnsi="Arial" w:cs="Times New Roman"/>
      <w:sz w:val="20"/>
      <w:szCs w:val="20"/>
      <w:lang w:val="x-none" w:eastAsia="ru-RU"/>
    </w:rPr>
  </w:style>
  <w:style w:type="numbering" w:customStyle="1" w:styleId="11">
    <w:name w:val="Нет списка1"/>
    <w:next w:val="a2"/>
    <w:semiHidden/>
    <w:rsid w:val="00194C72"/>
  </w:style>
  <w:style w:type="paragraph" w:styleId="a3">
    <w:name w:val="Body Text"/>
    <w:basedOn w:val="a"/>
    <w:link w:val="a4"/>
    <w:rsid w:val="00194C72"/>
    <w:pPr>
      <w:spacing w:after="0" w:line="240" w:lineRule="auto"/>
      <w:jc w:val="center"/>
    </w:pPr>
    <w:rPr>
      <w:rFonts w:ascii="Times New Roman" w:eastAsia="Times New Roman" w:hAnsi="Times New Roman"/>
      <w:sz w:val="28"/>
      <w:szCs w:val="24"/>
      <w:lang w:val="uk-UA" w:eastAsia="x-none"/>
    </w:rPr>
  </w:style>
  <w:style w:type="character" w:customStyle="1" w:styleId="a4">
    <w:name w:val="Основной текст Знак"/>
    <w:basedOn w:val="a0"/>
    <w:link w:val="a3"/>
    <w:rsid w:val="00194C72"/>
    <w:rPr>
      <w:rFonts w:ascii="Times New Roman" w:eastAsia="Times New Roman" w:hAnsi="Times New Roman" w:cs="Times New Roman"/>
      <w:sz w:val="28"/>
      <w:szCs w:val="24"/>
      <w:lang w:eastAsia="x-none"/>
    </w:rPr>
  </w:style>
  <w:style w:type="paragraph" w:styleId="a5">
    <w:name w:val="caption"/>
    <w:basedOn w:val="a"/>
    <w:next w:val="a"/>
    <w:qFormat/>
    <w:rsid w:val="00194C72"/>
    <w:pPr>
      <w:spacing w:after="0" w:line="240" w:lineRule="auto"/>
      <w:jc w:val="both"/>
    </w:pPr>
    <w:rPr>
      <w:rFonts w:ascii="Times New Roman" w:eastAsia="Times New Roman" w:hAnsi="Times New Roman"/>
      <w:sz w:val="28"/>
      <w:szCs w:val="24"/>
      <w:lang w:val="uk-UA" w:eastAsia="ru-RU"/>
    </w:rPr>
  </w:style>
  <w:style w:type="paragraph" w:styleId="a6">
    <w:name w:val="Body Text Indent"/>
    <w:basedOn w:val="a"/>
    <w:link w:val="a7"/>
    <w:rsid w:val="00194C72"/>
    <w:pPr>
      <w:spacing w:after="120" w:line="240" w:lineRule="auto"/>
      <w:ind w:left="283"/>
    </w:pPr>
    <w:rPr>
      <w:rFonts w:ascii="Times New Roman" w:eastAsia="Times New Roman" w:hAnsi="Times New Roman"/>
      <w:sz w:val="24"/>
      <w:szCs w:val="24"/>
      <w:lang w:val="x-none" w:eastAsia="ru-RU"/>
    </w:rPr>
  </w:style>
  <w:style w:type="character" w:customStyle="1" w:styleId="a7">
    <w:name w:val="Основной текст с отступом Знак"/>
    <w:basedOn w:val="a0"/>
    <w:link w:val="a6"/>
    <w:rsid w:val="00194C72"/>
    <w:rPr>
      <w:rFonts w:ascii="Times New Roman" w:eastAsia="Times New Roman" w:hAnsi="Times New Roman" w:cs="Times New Roman"/>
      <w:sz w:val="24"/>
      <w:szCs w:val="24"/>
      <w:lang w:val="x-none" w:eastAsia="ru-RU"/>
    </w:rPr>
  </w:style>
  <w:style w:type="paragraph" w:styleId="21">
    <w:name w:val="Body Text Indent 2"/>
    <w:basedOn w:val="a"/>
    <w:link w:val="22"/>
    <w:rsid w:val="00194C72"/>
    <w:pPr>
      <w:spacing w:after="0" w:line="240" w:lineRule="auto"/>
      <w:ind w:left="-121"/>
      <w:jc w:val="center"/>
    </w:pPr>
    <w:rPr>
      <w:rFonts w:ascii="Times New Roman" w:eastAsia="Times New Roman" w:hAnsi="Times New Roman"/>
      <w:sz w:val="20"/>
      <w:szCs w:val="24"/>
      <w:lang w:val="uk-UA" w:eastAsia="ru-RU"/>
    </w:rPr>
  </w:style>
  <w:style w:type="character" w:customStyle="1" w:styleId="22">
    <w:name w:val="Основной текст с отступом 2 Знак"/>
    <w:basedOn w:val="a0"/>
    <w:link w:val="21"/>
    <w:rsid w:val="00194C72"/>
    <w:rPr>
      <w:rFonts w:ascii="Times New Roman" w:eastAsia="Times New Roman" w:hAnsi="Times New Roman" w:cs="Times New Roman"/>
      <w:sz w:val="20"/>
      <w:szCs w:val="24"/>
      <w:lang w:eastAsia="ru-RU"/>
    </w:rPr>
  </w:style>
  <w:style w:type="paragraph" w:styleId="32">
    <w:name w:val="Body Text Indent 3"/>
    <w:basedOn w:val="a"/>
    <w:link w:val="33"/>
    <w:rsid w:val="00194C72"/>
    <w:pPr>
      <w:spacing w:after="0" w:line="288" w:lineRule="auto"/>
      <w:ind w:firstLine="709"/>
      <w:jc w:val="both"/>
    </w:pPr>
    <w:rPr>
      <w:rFonts w:ascii="Times New Roman" w:eastAsia="Times New Roman" w:hAnsi="Times New Roman"/>
      <w:b/>
      <w:bCs/>
      <w:sz w:val="24"/>
      <w:szCs w:val="24"/>
      <w:lang w:val="uk-UA" w:eastAsia="ru-RU"/>
    </w:rPr>
  </w:style>
  <w:style w:type="character" w:customStyle="1" w:styleId="33">
    <w:name w:val="Основной текст с отступом 3 Знак"/>
    <w:basedOn w:val="a0"/>
    <w:link w:val="32"/>
    <w:rsid w:val="00194C72"/>
    <w:rPr>
      <w:rFonts w:ascii="Times New Roman" w:eastAsia="Times New Roman" w:hAnsi="Times New Roman" w:cs="Times New Roman"/>
      <w:b/>
      <w:bCs/>
      <w:sz w:val="24"/>
      <w:szCs w:val="24"/>
      <w:lang w:eastAsia="ru-RU"/>
    </w:rPr>
  </w:style>
  <w:style w:type="paragraph" w:customStyle="1" w:styleId="FR2">
    <w:name w:val="FR2"/>
    <w:rsid w:val="00194C72"/>
    <w:pPr>
      <w:widowControl w:val="0"/>
      <w:snapToGrid w:val="0"/>
      <w:spacing w:before="400" w:after="0" w:line="518" w:lineRule="auto"/>
      <w:ind w:firstLine="540"/>
      <w:jc w:val="both"/>
    </w:pPr>
    <w:rPr>
      <w:rFonts w:ascii="Arial" w:eastAsia="Times New Roman" w:hAnsi="Arial" w:cs="Times New Roman"/>
      <w:szCs w:val="20"/>
      <w:lang w:eastAsia="ru-RU"/>
    </w:rPr>
  </w:style>
  <w:style w:type="paragraph" w:styleId="a8">
    <w:name w:val="Normal (Web)"/>
    <w:basedOn w:val="a"/>
    <w:uiPriority w:val="99"/>
    <w:rsid w:val="00194C7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header"/>
    <w:basedOn w:val="a"/>
    <w:link w:val="aa"/>
    <w:uiPriority w:val="99"/>
    <w:rsid w:val="00194C72"/>
    <w:pPr>
      <w:tabs>
        <w:tab w:val="center" w:pos="4153"/>
        <w:tab w:val="right" w:pos="8306"/>
      </w:tabs>
      <w:spacing w:after="0" w:line="240" w:lineRule="auto"/>
    </w:pPr>
    <w:rPr>
      <w:rFonts w:ascii="Times New Roman" w:eastAsia="Times New Roman" w:hAnsi="Times New Roman"/>
      <w:sz w:val="20"/>
      <w:szCs w:val="20"/>
      <w:lang w:val="x-none" w:eastAsia="ru-RU"/>
    </w:rPr>
  </w:style>
  <w:style w:type="character" w:customStyle="1" w:styleId="aa">
    <w:name w:val="Верхний колонтитул Знак"/>
    <w:basedOn w:val="a0"/>
    <w:link w:val="a9"/>
    <w:uiPriority w:val="99"/>
    <w:rsid w:val="00194C72"/>
    <w:rPr>
      <w:rFonts w:ascii="Times New Roman" w:eastAsia="Times New Roman" w:hAnsi="Times New Roman" w:cs="Times New Roman"/>
      <w:sz w:val="20"/>
      <w:szCs w:val="20"/>
      <w:lang w:val="x-none" w:eastAsia="ru-RU"/>
    </w:rPr>
  </w:style>
  <w:style w:type="paragraph" w:customStyle="1" w:styleId="FR1">
    <w:name w:val="FR1"/>
    <w:rsid w:val="00194C72"/>
    <w:pPr>
      <w:autoSpaceDE w:val="0"/>
      <w:autoSpaceDN w:val="0"/>
      <w:adjustRightInd w:val="0"/>
      <w:spacing w:after="0" w:line="259" w:lineRule="auto"/>
      <w:ind w:left="800" w:right="600"/>
      <w:jc w:val="center"/>
    </w:pPr>
    <w:rPr>
      <w:rFonts w:ascii="Arial" w:eastAsia="Times New Roman" w:hAnsi="Arial" w:cs="Arial"/>
      <w:b/>
      <w:bCs/>
      <w:i/>
      <w:iCs/>
      <w:lang w:eastAsia="ru-RU"/>
    </w:rPr>
  </w:style>
  <w:style w:type="paragraph" w:styleId="ab">
    <w:name w:val="Title"/>
    <w:basedOn w:val="a"/>
    <w:link w:val="ac"/>
    <w:uiPriority w:val="99"/>
    <w:qFormat/>
    <w:rsid w:val="00194C72"/>
    <w:pPr>
      <w:widowControl w:val="0"/>
      <w:shd w:val="clear" w:color="auto" w:fill="FFFFFF"/>
      <w:tabs>
        <w:tab w:val="left" w:pos="816"/>
        <w:tab w:val="left" w:pos="2385"/>
      </w:tabs>
      <w:autoSpaceDE w:val="0"/>
      <w:autoSpaceDN w:val="0"/>
      <w:adjustRightInd w:val="0"/>
      <w:spacing w:after="0" w:line="211" w:lineRule="exact"/>
      <w:ind w:firstLine="851"/>
      <w:jc w:val="center"/>
    </w:pPr>
    <w:rPr>
      <w:rFonts w:ascii="Times New Roman" w:eastAsia="Times New Roman" w:hAnsi="Times New Roman"/>
      <w:b/>
      <w:bCs/>
      <w:color w:val="000000"/>
      <w:spacing w:val="3"/>
      <w:sz w:val="24"/>
      <w:szCs w:val="24"/>
      <w:lang w:val="x-none" w:eastAsia="ru-RU"/>
    </w:rPr>
  </w:style>
  <w:style w:type="character" w:customStyle="1" w:styleId="ac">
    <w:name w:val="Название Знак"/>
    <w:basedOn w:val="a0"/>
    <w:link w:val="ab"/>
    <w:uiPriority w:val="99"/>
    <w:rsid w:val="00194C72"/>
    <w:rPr>
      <w:rFonts w:ascii="Times New Roman" w:eastAsia="Times New Roman" w:hAnsi="Times New Roman" w:cs="Times New Roman"/>
      <w:b/>
      <w:bCs/>
      <w:color w:val="000000"/>
      <w:spacing w:val="3"/>
      <w:sz w:val="24"/>
      <w:szCs w:val="24"/>
      <w:shd w:val="clear" w:color="auto" w:fill="FFFFFF"/>
      <w:lang w:val="x-none" w:eastAsia="ru-RU"/>
    </w:rPr>
  </w:style>
  <w:style w:type="paragraph" w:customStyle="1" w:styleId="article">
    <w:name w:val="article"/>
    <w:basedOn w:val="a"/>
    <w:rsid w:val="00194C72"/>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94C72"/>
  </w:style>
  <w:style w:type="paragraph" w:customStyle="1" w:styleId="210">
    <w:name w:val="Основной текст с отступом 21"/>
    <w:basedOn w:val="a"/>
    <w:rsid w:val="00194C7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table" w:styleId="ae">
    <w:name w:val="Table Grid"/>
    <w:basedOn w:val="a1"/>
    <w:rsid w:val="00194C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194C72"/>
    <w:rPr>
      <w:color w:val="800080"/>
      <w:u w:val="single"/>
    </w:rPr>
  </w:style>
  <w:style w:type="paragraph" w:styleId="23">
    <w:name w:val="Body Text 2"/>
    <w:basedOn w:val="a"/>
    <w:link w:val="24"/>
    <w:rsid w:val="00194C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basedOn w:val="a0"/>
    <w:link w:val="23"/>
    <w:rsid w:val="00194C72"/>
    <w:rPr>
      <w:rFonts w:ascii="Times New Roman" w:eastAsia="Times New Roman" w:hAnsi="Times New Roman" w:cs="Times New Roman"/>
      <w:sz w:val="24"/>
      <w:szCs w:val="24"/>
      <w:lang w:val="x-none" w:eastAsia="ru-RU"/>
    </w:rPr>
  </w:style>
  <w:style w:type="paragraph" w:styleId="af0">
    <w:name w:val="footnote text"/>
    <w:basedOn w:val="a"/>
    <w:link w:val="af1"/>
    <w:semiHidden/>
    <w:rsid w:val="00194C72"/>
    <w:pPr>
      <w:spacing w:after="0" w:line="240" w:lineRule="auto"/>
    </w:pPr>
    <w:rPr>
      <w:rFonts w:ascii="Times New Roman" w:eastAsia="Times New Roman" w:hAnsi="Times New Roman"/>
      <w:sz w:val="20"/>
      <w:szCs w:val="20"/>
      <w:lang w:val="x-none" w:eastAsia="ru-RU"/>
    </w:rPr>
  </w:style>
  <w:style w:type="character" w:customStyle="1" w:styleId="af1">
    <w:name w:val="Текст сноски Знак"/>
    <w:basedOn w:val="a0"/>
    <w:link w:val="af0"/>
    <w:semiHidden/>
    <w:rsid w:val="00194C72"/>
    <w:rPr>
      <w:rFonts w:ascii="Times New Roman" w:eastAsia="Times New Roman" w:hAnsi="Times New Roman" w:cs="Times New Roman"/>
      <w:sz w:val="20"/>
      <w:szCs w:val="20"/>
      <w:lang w:val="x-none" w:eastAsia="ru-RU"/>
    </w:rPr>
  </w:style>
  <w:style w:type="character" w:styleId="af2">
    <w:name w:val="Hyperlink"/>
    <w:rsid w:val="00194C72"/>
    <w:rPr>
      <w:color w:val="0000FF"/>
      <w:u w:val="single"/>
    </w:rPr>
  </w:style>
  <w:style w:type="paragraph" w:customStyle="1" w:styleId="af3">
    <w:name w:val="Знак"/>
    <w:basedOn w:val="a"/>
    <w:rsid w:val="00194C72"/>
    <w:pPr>
      <w:spacing w:after="0" w:line="240" w:lineRule="auto"/>
    </w:pPr>
    <w:rPr>
      <w:rFonts w:ascii="Verdana" w:eastAsia="Times New Roman" w:hAnsi="Verdana" w:cs="Verdana"/>
      <w:color w:val="000000"/>
      <w:sz w:val="20"/>
      <w:szCs w:val="20"/>
      <w:lang w:val="en-US"/>
    </w:rPr>
  </w:style>
  <w:style w:type="paragraph" w:styleId="af4">
    <w:name w:val="footer"/>
    <w:basedOn w:val="a"/>
    <w:link w:val="af5"/>
    <w:rsid w:val="00194C72"/>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5">
    <w:name w:val="Нижний колонтитул Знак"/>
    <w:basedOn w:val="a0"/>
    <w:link w:val="af4"/>
    <w:rsid w:val="00194C72"/>
    <w:rPr>
      <w:rFonts w:ascii="Times New Roman" w:eastAsia="Times New Roman" w:hAnsi="Times New Roman" w:cs="Times New Roman"/>
      <w:sz w:val="24"/>
      <w:szCs w:val="24"/>
      <w:lang w:val="x-none" w:eastAsia="x-none"/>
    </w:rPr>
  </w:style>
  <w:style w:type="character" w:customStyle="1" w:styleId="hps">
    <w:name w:val="hps"/>
    <w:basedOn w:val="a0"/>
    <w:rsid w:val="00194C72"/>
  </w:style>
  <w:style w:type="character" w:customStyle="1" w:styleId="hpsatn">
    <w:name w:val="hps atn"/>
    <w:basedOn w:val="a0"/>
    <w:rsid w:val="00194C72"/>
  </w:style>
  <w:style w:type="character" w:customStyle="1" w:styleId="af6">
    <w:name w:val="Основной текст_"/>
    <w:link w:val="34"/>
    <w:locked/>
    <w:rsid w:val="00194C72"/>
    <w:rPr>
      <w:sz w:val="27"/>
      <w:szCs w:val="27"/>
      <w:shd w:val="clear" w:color="auto" w:fill="FFFFFF"/>
    </w:rPr>
  </w:style>
  <w:style w:type="paragraph" w:customStyle="1" w:styleId="34">
    <w:name w:val="Основной текст3"/>
    <w:basedOn w:val="a"/>
    <w:link w:val="af6"/>
    <w:rsid w:val="00194C72"/>
    <w:pPr>
      <w:shd w:val="clear" w:color="auto" w:fill="FFFFFF"/>
      <w:spacing w:before="420" w:after="120" w:line="240" w:lineRule="atLeast"/>
      <w:ind w:hanging="1640"/>
      <w:jc w:val="both"/>
    </w:pPr>
    <w:rPr>
      <w:rFonts w:asciiTheme="minorHAnsi" w:eastAsiaTheme="minorHAnsi" w:hAnsiTheme="minorHAnsi" w:cstheme="minorBidi"/>
      <w:sz w:val="27"/>
      <w:szCs w:val="27"/>
      <w:shd w:val="clear" w:color="auto" w:fill="FFFFFF"/>
      <w:lang w:val="uk-UA"/>
    </w:rPr>
  </w:style>
  <w:style w:type="character" w:customStyle="1" w:styleId="25">
    <w:name w:val="Основной текст2"/>
    <w:rsid w:val="00194C72"/>
    <w:rPr>
      <w:sz w:val="27"/>
      <w:szCs w:val="27"/>
      <w:shd w:val="clear" w:color="auto" w:fill="FFFFFF"/>
    </w:rPr>
  </w:style>
  <w:style w:type="paragraph" w:styleId="af7">
    <w:name w:val="Balloon Text"/>
    <w:basedOn w:val="a"/>
    <w:link w:val="af8"/>
    <w:uiPriority w:val="99"/>
    <w:semiHidden/>
    <w:unhideWhenUsed/>
    <w:rsid w:val="00194C72"/>
    <w:pPr>
      <w:spacing w:after="0" w:line="240" w:lineRule="auto"/>
    </w:pPr>
    <w:rPr>
      <w:rFonts w:ascii="Tahoma" w:hAnsi="Tahoma"/>
      <w:sz w:val="16"/>
      <w:szCs w:val="16"/>
      <w:lang w:val="x-none" w:eastAsia="x-none"/>
    </w:rPr>
  </w:style>
  <w:style w:type="character" w:customStyle="1" w:styleId="af8">
    <w:name w:val="Текст выноски Знак"/>
    <w:basedOn w:val="a0"/>
    <w:link w:val="af7"/>
    <w:uiPriority w:val="99"/>
    <w:semiHidden/>
    <w:rsid w:val="00194C72"/>
    <w:rPr>
      <w:rFonts w:ascii="Tahoma" w:eastAsia="Calibri" w:hAnsi="Tahoma" w:cs="Times New Roman"/>
      <w:sz w:val="16"/>
      <w:szCs w:val="16"/>
      <w:lang w:val="x-none" w:eastAsia="x-none"/>
    </w:rPr>
  </w:style>
  <w:style w:type="paragraph" w:styleId="af9">
    <w:name w:val="List Paragraph"/>
    <w:basedOn w:val="a"/>
    <w:uiPriority w:val="34"/>
    <w:qFormat/>
    <w:rsid w:val="00194C72"/>
    <w:pPr>
      <w:ind w:left="720"/>
      <w:contextualSpacing/>
    </w:pPr>
  </w:style>
  <w:style w:type="paragraph" w:customStyle="1" w:styleId="Default">
    <w:name w:val="Default"/>
    <w:rsid w:val="00194C72"/>
    <w:pPr>
      <w:autoSpaceDE w:val="0"/>
      <w:autoSpaceDN w:val="0"/>
      <w:adjustRightInd w:val="0"/>
      <w:spacing w:after="0" w:line="240" w:lineRule="auto"/>
    </w:pPr>
    <w:rPr>
      <w:rFonts w:ascii="Arial" w:eastAsia="Calibri" w:hAnsi="Arial" w:cs="Arial"/>
      <w:color w:val="000000"/>
      <w:sz w:val="24"/>
      <w:szCs w:val="24"/>
      <w:lang w:val="ru-RU"/>
    </w:rPr>
  </w:style>
  <w:style w:type="paragraph" w:customStyle="1" w:styleId="3">
    <w:name w:val="Стиль3"/>
    <w:basedOn w:val="a"/>
    <w:rsid w:val="00194C72"/>
    <w:pPr>
      <w:numPr>
        <w:numId w:val="1"/>
      </w:numPr>
      <w:spacing w:after="0" w:line="240" w:lineRule="auto"/>
      <w:jc w:val="both"/>
    </w:pPr>
    <w:rPr>
      <w:rFonts w:ascii="Times New Roman" w:eastAsia="Times New Roman" w:hAnsi="Times New Roman"/>
      <w:sz w:val="24"/>
      <w:szCs w:val="20"/>
      <w:lang w:val="uk-UA" w:eastAsia="ru-RU"/>
    </w:rPr>
  </w:style>
  <w:style w:type="paragraph" w:customStyle="1" w:styleId="TableParagraph">
    <w:name w:val="Table Paragraph"/>
    <w:basedOn w:val="a"/>
    <w:uiPriority w:val="1"/>
    <w:qFormat/>
    <w:rsid w:val="00194C72"/>
    <w:pPr>
      <w:autoSpaceDE w:val="0"/>
      <w:autoSpaceDN w:val="0"/>
      <w:adjustRightInd w:val="0"/>
      <w:spacing w:after="0" w:line="240" w:lineRule="auto"/>
    </w:pPr>
    <w:rPr>
      <w:rFonts w:ascii="Times New Roman" w:hAnsi="Times New Roman"/>
      <w:sz w:val="24"/>
      <w:szCs w:val="24"/>
    </w:rPr>
  </w:style>
  <w:style w:type="character" w:customStyle="1" w:styleId="12">
    <w:name w:val="Основной текст1"/>
    <w:rsid w:val="00194C72"/>
    <w:rPr>
      <w:sz w:val="27"/>
      <w:szCs w:val="27"/>
      <w:u w:val="single"/>
      <w:shd w:val="clear" w:color="auto" w:fill="FFFFFF"/>
    </w:rPr>
  </w:style>
  <w:style w:type="paragraph" w:customStyle="1" w:styleId="13">
    <w:name w:val="Абзац списка1"/>
    <w:basedOn w:val="a"/>
    <w:rsid w:val="00194C72"/>
    <w:pPr>
      <w:spacing w:after="0" w:line="240" w:lineRule="auto"/>
      <w:ind w:left="720"/>
      <w:contextualSpacing/>
    </w:pPr>
    <w:rPr>
      <w:rFonts w:ascii="Times New Roman" w:hAnsi="Times New Roman"/>
      <w:sz w:val="24"/>
      <w:szCs w:val="24"/>
      <w:lang w:eastAsia="ru-RU"/>
    </w:rPr>
  </w:style>
  <w:style w:type="numbering" w:customStyle="1" w:styleId="26">
    <w:name w:val="Нет списка2"/>
    <w:next w:val="a2"/>
    <w:uiPriority w:val="99"/>
    <w:semiHidden/>
    <w:unhideWhenUsed/>
    <w:rsid w:val="00194C72"/>
  </w:style>
  <w:style w:type="paragraph" w:styleId="afa">
    <w:name w:val="Document Map"/>
    <w:basedOn w:val="a"/>
    <w:link w:val="afb"/>
    <w:semiHidden/>
    <w:rsid w:val="00194C72"/>
    <w:pPr>
      <w:shd w:val="clear" w:color="auto" w:fill="000080"/>
      <w:spacing w:after="0" w:line="240" w:lineRule="auto"/>
    </w:pPr>
    <w:rPr>
      <w:rFonts w:ascii="Tahoma" w:eastAsia="Times New Roman" w:hAnsi="Tahoma"/>
      <w:sz w:val="20"/>
      <w:szCs w:val="20"/>
      <w:lang w:val="x-none" w:eastAsia="x-none"/>
    </w:rPr>
  </w:style>
  <w:style w:type="character" w:customStyle="1" w:styleId="afb">
    <w:name w:val="Схема документа Знак"/>
    <w:basedOn w:val="a0"/>
    <w:link w:val="afa"/>
    <w:semiHidden/>
    <w:rsid w:val="00194C72"/>
    <w:rPr>
      <w:rFonts w:ascii="Tahoma" w:eastAsia="Times New Roman" w:hAnsi="Tahoma" w:cs="Times New Roman"/>
      <w:sz w:val="20"/>
      <w:szCs w:val="20"/>
      <w:shd w:val="clear" w:color="auto" w:fill="000080"/>
      <w:lang w:val="x-none" w:eastAsia="x-none"/>
    </w:rPr>
  </w:style>
  <w:style w:type="table" w:customStyle="1" w:styleId="14">
    <w:name w:val="Сетка таблицы1"/>
    <w:basedOn w:val="a1"/>
    <w:next w:val="ae"/>
    <w:rsid w:val="00194C72"/>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qFormat/>
    <w:rsid w:val="00194C72"/>
    <w:rPr>
      <w:i/>
      <w:iCs/>
    </w:rPr>
  </w:style>
  <w:style w:type="paragraph" w:styleId="35">
    <w:name w:val="Body Text 3"/>
    <w:basedOn w:val="a"/>
    <w:link w:val="36"/>
    <w:rsid w:val="00194C72"/>
    <w:pPr>
      <w:autoSpaceDE w:val="0"/>
      <w:autoSpaceDN w:val="0"/>
      <w:adjustRightInd w:val="0"/>
      <w:spacing w:after="120" w:line="240" w:lineRule="auto"/>
      <w:jc w:val="both"/>
    </w:pPr>
    <w:rPr>
      <w:rFonts w:ascii="Times New Roman" w:eastAsia="Times New Roman" w:hAnsi="Times New Roman"/>
      <w:sz w:val="16"/>
      <w:szCs w:val="16"/>
      <w:lang w:val="uk-UA" w:eastAsia="uk-UA"/>
    </w:rPr>
  </w:style>
  <w:style w:type="character" w:customStyle="1" w:styleId="36">
    <w:name w:val="Основной текст 3 Знак"/>
    <w:basedOn w:val="a0"/>
    <w:link w:val="35"/>
    <w:rsid w:val="00194C72"/>
    <w:rPr>
      <w:rFonts w:ascii="Times New Roman" w:eastAsia="Times New Roman" w:hAnsi="Times New Roman" w:cs="Times New Roman"/>
      <w:sz w:val="16"/>
      <w:szCs w:val="16"/>
      <w:lang w:eastAsia="uk-UA"/>
    </w:rPr>
  </w:style>
  <w:style w:type="paragraph" w:styleId="afd">
    <w:name w:val="endnote text"/>
    <w:basedOn w:val="a"/>
    <w:link w:val="afe"/>
    <w:uiPriority w:val="99"/>
    <w:semiHidden/>
    <w:unhideWhenUsed/>
    <w:rsid w:val="00194C72"/>
    <w:pPr>
      <w:spacing w:after="0" w:line="240" w:lineRule="auto"/>
    </w:pPr>
    <w:rPr>
      <w:rFonts w:ascii="Times New Roman" w:eastAsia="Times New Roman" w:hAnsi="Times New Roman"/>
      <w:sz w:val="20"/>
      <w:szCs w:val="20"/>
      <w:lang w:val="x-none" w:eastAsia="x-none"/>
    </w:rPr>
  </w:style>
  <w:style w:type="character" w:customStyle="1" w:styleId="afe">
    <w:name w:val="Текст концевой сноски Знак"/>
    <w:basedOn w:val="a0"/>
    <w:link w:val="afd"/>
    <w:uiPriority w:val="99"/>
    <w:semiHidden/>
    <w:rsid w:val="00194C72"/>
    <w:rPr>
      <w:rFonts w:ascii="Times New Roman" w:eastAsia="Times New Roman" w:hAnsi="Times New Roman" w:cs="Times New Roman"/>
      <w:sz w:val="20"/>
      <w:szCs w:val="20"/>
      <w:lang w:val="x-none" w:eastAsia="x-none"/>
    </w:rPr>
  </w:style>
  <w:style w:type="character" w:styleId="aff">
    <w:name w:val="endnote reference"/>
    <w:uiPriority w:val="99"/>
    <w:semiHidden/>
    <w:unhideWhenUsed/>
    <w:rsid w:val="00194C72"/>
    <w:rPr>
      <w:vertAlign w:val="superscript"/>
    </w:rPr>
  </w:style>
  <w:style w:type="paragraph" w:customStyle="1" w:styleId="Pa19">
    <w:name w:val="Pa19"/>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8">
    <w:name w:val="Pa18"/>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6">
    <w:name w:val="Pa6"/>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7">
    <w:name w:val="Pa17"/>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6">
    <w:name w:val="Pa16"/>
    <w:basedOn w:val="a"/>
    <w:next w:val="a"/>
    <w:uiPriority w:val="99"/>
    <w:rsid w:val="00194C72"/>
    <w:pPr>
      <w:autoSpaceDE w:val="0"/>
      <w:autoSpaceDN w:val="0"/>
      <w:adjustRightInd w:val="0"/>
      <w:spacing w:after="0" w:line="200" w:lineRule="atLeast"/>
    </w:pPr>
    <w:rPr>
      <w:rFonts w:ascii="PetersburgC" w:hAnsi="PetersburgC"/>
      <w:sz w:val="24"/>
      <w:szCs w:val="24"/>
    </w:rPr>
  </w:style>
  <w:style w:type="paragraph" w:customStyle="1" w:styleId="Pa15">
    <w:name w:val="Pa15"/>
    <w:basedOn w:val="a"/>
    <w:next w:val="a"/>
    <w:uiPriority w:val="99"/>
    <w:rsid w:val="00194C72"/>
    <w:pPr>
      <w:autoSpaceDE w:val="0"/>
      <w:autoSpaceDN w:val="0"/>
      <w:adjustRightInd w:val="0"/>
      <w:spacing w:after="0" w:line="200" w:lineRule="atLeast"/>
    </w:pPr>
    <w:rPr>
      <w:rFonts w:ascii="PetersburgC" w:hAnsi="PetersburgC"/>
      <w:sz w:val="24"/>
      <w:szCs w:val="24"/>
    </w:rPr>
  </w:style>
  <w:style w:type="character" w:customStyle="1" w:styleId="Heading1Char">
    <w:name w:val="Heading 1 Char"/>
    <w:locked/>
    <w:rsid w:val="00194C72"/>
    <w:rPr>
      <w:rFonts w:ascii="Times New Roman" w:hAnsi="Times New Roman" w:cs="Times New Roman"/>
      <w:b/>
      <w:bCs/>
      <w:smallCaps/>
      <w:sz w:val="24"/>
      <w:szCs w:val="24"/>
      <w:lang w:val="uk-UA" w:eastAsia="ru-RU"/>
    </w:rPr>
  </w:style>
  <w:style w:type="character" w:customStyle="1" w:styleId="Heading2Char">
    <w:name w:val="Heading 2 Char"/>
    <w:locked/>
    <w:rsid w:val="00194C72"/>
    <w:rPr>
      <w:rFonts w:ascii="Times New Roman" w:hAnsi="Times New Roman" w:cs="Times New Roman"/>
      <w:sz w:val="24"/>
      <w:szCs w:val="24"/>
      <w:lang w:val="uk-UA" w:eastAsia="ru-RU"/>
    </w:rPr>
  </w:style>
  <w:style w:type="character" w:customStyle="1" w:styleId="Heading3Char">
    <w:name w:val="Heading 3 Char"/>
    <w:locked/>
    <w:rsid w:val="00194C72"/>
    <w:rPr>
      <w:rFonts w:ascii="Arial" w:hAnsi="Arial" w:cs="Arial"/>
      <w:b/>
      <w:bCs/>
      <w:sz w:val="26"/>
      <w:szCs w:val="26"/>
      <w:lang w:val="x-none" w:eastAsia="ru-RU"/>
    </w:rPr>
  </w:style>
  <w:style w:type="character" w:customStyle="1" w:styleId="Heading4Char">
    <w:name w:val="Heading 4 Char"/>
    <w:locked/>
    <w:rsid w:val="00194C72"/>
    <w:rPr>
      <w:rFonts w:ascii="Times New Roman" w:hAnsi="Times New Roman" w:cs="Times New Roman"/>
      <w:b/>
      <w:bCs/>
      <w:sz w:val="28"/>
      <w:szCs w:val="28"/>
      <w:lang w:val="x-none" w:eastAsia="ru-RU"/>
    </w:rPr>
  </w:style>
  <w:style w:type="character" w:customStyle="1" w:styleId="Heading5Char">
    <w:name w:val="Heading 5 Char"/>
    <w:locked/>
    <w:rsid w:val="00194C72"/>
    <w:rPr>
      <w:rFonts w:ascii="Times New Roman" w:hAnsi="Times New Roman" w:cs="Times New Roman"/>
      <w:b/>
      <w:bCs/>
      <w:i/>
      <w:iCs/>
      <w:sz w:val="26"/>
      <w:szCs w:val="26"/>
      <w:lang w:val="x-none" w:eastAsia="ru-RU"/>
    </w:rPr>
  </w:style>
  <w:style w:type="character" w:customStyle="1" w:styleId="Heading6Char">
    <w:name w:val="Heading 6 Char"/>
    <w:locked/>
    <w:rsid w:val="00194C72"/>
    <w:rPr>
      <w:rFonts w:ascii="Times New Roman" w:hAnsi="Times New Roman" w:cs="Times New Roman"/>
      <w:sz w:val="24"/>
      <w:szCs w:val="24"/>
      <w:lang w:val="uk-UA" w:eastAsia="ru-RU"/>
    </w:rPr>
  </w:style>
  <w:style w:type="character" w:customStyle="1" w:styleId="Heading7Char">
    <w:name w:val="Heading 7 Char"/>
    <w:locked/>
    <w:rsid w:val="00194C72"/>
    <w:rPr>
      <w:rFonts w:ascii="Times New Roman" w:hAnsi="Times New Roman" w:cs="Times New Roman"/>
      <w:b/>
      <w:bCs/>
      <w:i/>
      <w:iCs/>
      <w:sz w:val="24"/>
      <w:szCs w:val="24"/>
      <w:u w:val="single"/>
      <w:lang w:val="uk-UA" w:eastAsia="ru-RU"/>
    </w:rPr>
  </w:style>
  <w:style w:type="character" w:customStyle="1" w:styleId="BodyTextChar">
    <w:name w:val="Body Text Char"/>
    <w:locked/>
    <w:rsid w:val="00194C72"/>
    <w:rPr>
      <w:rFonts w:ascii="Times New Roman" w:hAnsi="Times New Roman" w:cs="Times New Roman"/>
      <w:sz w:val="24"/>
      <w:szCs w:val="24"/>
      <w:lang w:val="uk-UA" w:eastAsia="ru-RU"/>
    </w:rPr>
  </w:style>
  <w:style w:type="character" w:customStyle="1" w:styleId="BodyTextIndentChar">
    <w:name w:val="Body Text Indent Char"/>
    <w:locked/>
    <w:rsid w:val="00194C72"/>
    <w:rPr>
      <w:rFonts w:ascii="Times New Roman" w:hAnsi="Times New Roman" w:cs="Times New Roman"/>
      <w:sz w:val="24"/>
      <w:szCs w:val="24"/>
      <w:lang w:val="x-none" w:eastAsia="ru-RU"/>
    </w:rPr>
  </w:style>
  <w:style w:type="character" w:customStyle="1" w:styleId="BodyTextIndent2Char">
    <w:name w:val="Body Text Indent 2 Char"/>
    <w:locked/>
    <w:rsid w:val="00194C72"/>
    <w:rPr>
      <w:rFonts w:ascii="Times New Roman" w:hAnsi="Times New Roman" w:cs="Times New Roman"/>
      <w:sz w:val="24"/>
      <w:szCs w:val="24"/>
      <w:lang w:val="uk-UA" w:eastAsia="ru-RU"/>
    </w:rPr>
  </w:style>
  <w:style w:type="character" w:customStyle="1" w:styleId="BodyTextIndent3Char">
    <w:name w:val="Body Text Indent 3 Char"/>
    <w:locked/>
    <w:rsid w:val="00194C72"/>
    <w:rPr>
      <w:rFonts w:ascii="Times New Roman" w:hAnsi="Times New Roman" w:cs="Times New Roman"/>
      <w:b/>
      <w:bCs/>
      <w:sz w:val="24"/>
      <w:szCs w:val="24"/>
      <w:lang w:val="uk-UA" w:eastAsia="ru-RU"/>
    </w:rPr>
  </w:style>
  <w:style w:type="character" w:customStyle="1" w:styleId="HeaderChar">
    <w:name w:val="Header Char"/>
    <w:locked/>
    <w:rsid w:val="00194C72"/>
    <w:rPr>
      <w:rFonts w:ascii="Times New Roman" w:hAnsi="Times New Roman" w:cs="Times New Roman"/>
      <w:sz w:val="20"/>
      <w:szCs w:val="20"/>
      <w:lang w:val="x-none" w:eastAsia="ru-RU"/>
    </w:rPr>
  </w:style>
  <w:style w:type="character" w:customStyle="1" w:styleId="TitleChar">
    <w:name w:val="Title Char"/>
    <w:locked/>
    <w:rsid w:val="00194C72"/>
    <w:rPr>
      <w:rFonts w:ascii="Times New Roman" w:hAnsi="Times New Roman" w:cs="Times New Roman"/>
      <w:b/>
      <w:bCs/>
      <w:color w:val="000000"/>
      <w:spacing w:val="3"/>
      <w:sz w:val="24"/>
      <w:szCs w:val="24"/>
      <w:shd w:val="clear" w:color="auto" w:fill="FFFFFF"/>
      <w:lang w:val="x-none" w:eastAsia="ru-RU"/>
    </w:rPr>
  </w:style>
  <w:style w:type="character" w:customStyle="1" w:styleId="DocumentMapChar">
    <w:name w:val="Document Map Char"/>
    <w:semiHidden/>
    <w:locked/>
    <w:rsid w:val="00194C72"/>
    <w:rPr>
      <w:rFonts w:ascii="Tahoma" w:hAnsi="Tahoma" w:cs="Tahoma"/>
      <w:sz w:val="20"/>
      <w:szCs w:val="20"/>
      <w:shd w:val="clear" w:color="auto" w:fill="000080"/>
      <w:lang w:val="x-none" w:eastAsia="ru-RU"/>
    </w:rPr>
  </w:style>
  <w:style w:type="character" w:customStyle="1" w:styleId="BodyText3Char">
    <w:name w:val="Body Text 3 Char"/>
    <w:locked/>
    <w:rsid w:val="00194C72"/>
    <w:rPr>
      <w:rFonts w:ascii="Times New Roman" w:hAnsi="Times New Roman" w:cs="Times New Roman"/>
      <w:sz w:val="16"/>
      <w:szCs w:val="16"/>
      <w:lang w:val="uk-UA" w:eastAsia="uk-UA"/>
    </w:rPr>
  </w:style>
  <w:style w:type="character" w:styleId="aff0">
    <w:name w:val="annotation reference"/>
    <w:semiHidden/>
    <w:rsid w:val="00194C72"/>
    <w:rPr>
      <w:rFonts w:cs="Times New Roman"/>
      <w:sz w:val="16"/>
      <w:szCs w:val="16"/>
    </w:rPr>
  </w:style>
  <w:style w:type="paragraph" w:styleId="aff1">
    <w:name w:val="annotation text"/>
    <w:basedOn w:val="a"/>
    <w:link w:val="aff2"/>
    <w:semiHidden/>
    <w:rsid w:val="00194C72"/>
    <w:pPr>
      <w:spacing w:after="0" w:line="240" w:lineRule="auto"/>
    </w:pPr>
    <w:rPr>
      <w:sz w:val="20"/>
      <w:szCs w:val="20"/>
      <w:lang w:eastAsia="ru-RU"/>
    </w:rPr>
  </w:style>
  <w:style w:type="character" w:customStyle="1" w:styleId="aff2">
    <w:name w:val="Текст примечания Знак"/>
    <w:basedOn w:val="a0"/>
    <w:link w:val="aff1"/>
    <w:semiHidden/>
    <w:rsid w:val="00194C72"/>
    <w:rPr>
      <w:rFonts w:ascii="Calibri" w:eastAsia="Calibri" w:hAnsi="Calibri" w:cs="Times New Roman"/>
      <w:sz w:val="20"/>
      <w:szCs w:val="20"/>
      <w:lang w:val="ru-RU" w:eastAsia="ru-RU"/>
    </w:rPr>
  </w:style>
  <w:style w:type="paragraph" w:styleId="aff3">
    <w:name w:val="annotation subject"/>
    <w:basedOn w:val="aff1"/>
    <w:next w:val="aff1"/>
    <w:link w:val="aff4"/>
    <w:semiHidden/>
    <w:rsid w:val="00194C72"/>
    <w:rPr>
      <w:b/>
      <w:bCs/>
    </w:rPr>
  </w:style>
  <w:style w:type="character" w:customStyle="1" w:styleId="aff4">
    <w:name w:val="Тема примечания Знак"/>
    <w:basedOn w:val="aff2"/>
    <w:link w:val="aff3"/>
    <w:semiHidden/>
    <w:rsid w:val="00194C72"/>
    <w:rPr>
      <w:rFonts w:ascii="Calibri" w:eastAsia="Calibri" w:hAnsi="Calibri" w:cs="Times New Roman"/>
      <w:b/>
      <w:bCs/>
      <w:sz w:val="20"/>
      <w:szCs w:val="20"/>
      <w:lang w:val="ru-RU" w:eastAsia="ru-RU"/>
    </w:rPr>
  </w:style>
  <w:style w:type="character" w:customStyle="1" w:styleId="BalloonTextChar">
    <w:name w:val="Balloon Text Char"/>
    <w:semiHidden/>
    <w:locked/>
    <w:rsid w:val="00194C72"/>
    <w:rPr>
      <w:rFonts w:ascii="Tahoma" w:hAnsi="Tahoma" w:cs="Tahoma"/>
      <w:sz w:val="16"/>
      <w:szCs w:val="16"/>
      <w:lang w:val="x-none" w:eastAsia="ru-RU"/>
    </w:rPr>
  </w:style>
  <w:style w:type="paragraph" w:customStyle="1" w:styleId="aff5">
    <w:name w:val="Базовый"/>
    <w:rsid w:val="00194C72"/>
    <w:pPr>
      <w:tabs>
        <w:tab w:val="left" w:pos="709"/>
      </w:tabs>
      <w:suppressAutoHyphens/>
      <w:spacing w:after="0" w:line="100" w:lineRule="atLeast"/>
    </w:pPr>
    <w:rPr>
      <w:rFonts w:ascii="Times New Roman" w:eastAsia="Times New Roman" w:hAnsi="Times New Roman" w:cs="Times New Roman"/>
      <w:sz w:val="28"/>
      <w:szCs w:val="24"/>
      <w:lang w:val="ru-RU" w:eastAsia="ar-SA"/>
    </w:rPr>
  </w:style>
  <w:style w:type="character" w:customStyle="1" w:styleId="FontStyle46">
    <w:name w:val="Font Style46"/>
    <w:uiPriority w:val="99"/>
    <w:rsid w:val="00194C72"/>
  </w:style>
  <w:style w:type="table" w:customStyle="1" w:styleId="27">
    <w:name w:val="Сетка таблицы2"/>
    <w:basedOn w:val="a1"/>
    <w:next w:val="ae"/>
    <w:uiPriority w:val="39"/>
    <w:rsid w:val="00194C7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194C72"/>
    <w:pPr>
      <w:spacing w:after="0"/>
    </w:pPr>
    <w:rPr>
      <w:rFonts w:ascii="Arial" w:eastAsia="Arial" w:hAnsi="Arial" w:cs="Arial"/>
      <w:lang w:val="uk" w:eastAsia="ru-RU"/>
    </w:rPr>
  </w:style>
  <w:style w:type="paragraph" w:customStyle="1" w:styleId="51">
    <w:name w:val="Основной текст (5)1"/>
    <w:basedOn w:val="aff5"/>
    <w:rsid w:val="00194C72"/>
  </w:style>
  <w:style w:type="paragraph" w:customStyle="1" w:styleId="aff6">
    <w:name w:val="Нормальний текст"/>
    <w:basedOn w:val="aff5"/>
    <w:rsid w:val="00194C72"/>
  </w:style>
  <w:style w:type="paragraph" w:customStyle="1" w:styleId="aff7">
    <w:name w:val="Знак Знак Знак Знак Знак Знак Знак"/>
    <w:basedOn w:val="a"/>
    <w:rsid w:val="00194C72"/>
    <w:pPr>
      <w:spacing w:after="0" w:line="240" w:lineRule="auto"/>
    </w:pPr>
    <w:rPr>
      <w:rFonts w:ascii="Verdana" w:eastAsia="Times New Roman" w:hAnsi="Verdana" w:cs="Verdana"/>
      <w:sz w:val="20"/>
      <w:szCs w:val="20"/>
      <w:lang w:val="en-US"/>
    </w:rPr>
  </w:style>
  <w:style w:type="paragraph" w:customStyle="1" w:styleId="28">
    <w:name w:val="Обычный2"/>
    <w:rsid w:val="00194C72"/>
    <w:pPr>
      <w:widowControl w:val="0"/>
      <w:snapToGrid w:val="0"/>
      <w:spacing w:after="0" w:line="240" w:lineRule="auto"/>
    </w:pPr>
    <w:rPr>
      <w:rFonts w:ascii="Courier New" w:eastAsia="Times New Roman" w:hAnsi="Courier New" w:cs="Times New Roman"/>
      <w:sz w:val="20"/>
      <w:szCs w:val="20"/>
      <w:lang w:val="ru-RU" w:eastAsia="ru-RU"/>
    </w:rPr>
  </w:style>
  <w:style w:type="character" w:customStyle="1" w:styleId="reference-text">
    <w:name w:val="reference-text"/>
    <w:basedOn w:val="a0"/>
    <w:rsid w:val="006E6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ga15507@ukr.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7DCE2-F1ED-4CC6-8D0D-9EA694EC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40</Pages>
  <Words>11265</Words>
  <Characters>64212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2020-09-30T11:14:00Z</cp:lastPrinted>
  <dcterms:created xsi:type="dcterms:W3CDTF">2020-03-04T11:44:00Z</dcterms:created>
  <dcterms:modified xsi:type="dcterms:W3CDTF">2025-01-17T10:34:00Z</dcterms:modified>
</cp:coreProperties>
</file>